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CF8B" w14:textId="77777777" w:rsidR="009330FB" w:rsidRDefault="009330FB" w:rsidP="009330FB">
      <w:pPr>
        <w:rPr>
          <w:rFonts w:ascii="Arial" w:hAnsi="Arial" w:cs="Arial"/>
          <w:b/>
          <w:bCs/>
          <w:sz w:val="24"/>
          <w:szCs w:val="24"/>
        </w:rPr>
      </w:pPr>
    </w:p>
    <w:p w14:paraId="60732B81" w14:textId="170FD623" w:rsidR="009330FB" w:rsidRDefault="009330FB" w:rsidP="009330FB">
      <w:pPr>
        <w:jc w:val="center"/>
        <w:rPr>
          <w:rFonts w:ascii="Arial" w:hAnsi="Arial" w:cs="Arial"/>
          <w:b/>
          <w:bCs/>
          <w:sz w:val="24"/>
          <w:szCs w:val="24"/>
        </w:rPr>
      </w:pPr>
      <w:r>
        <w:rPr>
          <w:rFonts w:ascii="Arial" w:hAnsi="Arial" w:cs="Arial"/>
          <w:b/>
          <w:bCs/>
          <w:noProof/>
          <w:sz w:val="24"/>
          <w:szCs w:val="24"/>
        </w:rPr>
        <w:drawing>
          <wp:inline distT="0" distB="0" distL="0" distR="0" wp14:anchorId="0749B9F5" wp14:editId="2716217F">
            <wp:extent cx="1615440" cy="2030095"/>
            <wp:effectExtent l="0" t="0" r="3810" b="8255"/>
            <wp:docPr id="84914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40" cy="2030095"/>
                    </a:xfrm>
                    <a:prstGeom prst="rect">
                      <a:avLst/>
                    </a:prstGeom>
                    <a:noFill/>
                  </pic:spPr>
                </pic:pic>
              </a:graphicData>
            </a:graphic>
          </wp:inline>
        </w:drawing>
      </w:r>
    </w:p>
    <w:p w14:paraId="7195315C" w14:textId="77777777" w:rsidR="009330FB" w:rsidRDefault="009330FB" w:rsidP="009330FB">
      <w:pPr>
        <w:jc w:val="center"/>
        <w:rPr>
          <w:rFonts w:ascii="Arial" w:hAnsi="Arial" w:cs="Arial"/>
          <w:b/>
          <w:bCs/>
          <w:sz w:val="24"/>
          <w:szCs w:val="24"/>
        </w:rPr>
      </w:pPr>
    </w:p>
    <w:p w14:paraId="099F897D" w14:textId="04BCF798" w:rsidR="00BD7C2D" w:rsidRPr="009330FB" w:rsidRDefault="009330FB" w:rsidP="009330FB">
      <w:pPr>
        <w:jc w:val="center"/>
        <w:rPr>
          <w:rFonts w:ascii="Arial" w:hAnsi="Arial" w:cs="Arial"/>
          <w:b/>
          <w:bCs/>
          <w:sz w:val="28"/>
          <w:szCs w:val="28"/>
        </w:rPr>
      </w:pPr>
      <w:r w:rsidRPr="009330FB">
        <w:rPr>
          <w:rFonts w:ascii="Arial" w:hAnsi="Arial" w:cs="Arial"/>
          <w:b/>
          <w:bCs/>
          <w:sz w:val="28"/>
          <w:szCs w:val="28"/>
        </w:rPr>
        <w:t>BHMP Practice Nurse</w:t>
      </w:r>
    </w:p>
    <w:p w14:paraId="359F25AD" w14:textId="116046F2" w:rsidR="009330FB" w:rsidRDefault="009330FB" w:rsidP="009330FB">
      <w:pPr>
        <w:jc w:val="center"/>
        <w:rPr>
          <w:rFonts w:ascii="Arial" w:hAnsi="Arial" w:cs="Arial"/>
          <w:b/>
          <w:bCs/>
          <w:sz w:val="28"/>
          <w:szCs w:val="28"/>
        </w:rPr>
      </w:pPr>
      <w:r w:rsidRPr="009330FB">
        <w:rPr>
          <w:rFonts w:ascii="Arial" w:hAnsi="Arial" w:cs="Arial"/>
          <w:b/>
          <w:bCs/>
          <w:sz w:val="28"/>
          <w:szCs w:val="28"/>
        </w:rPr>
        <w:t>Job Description</w:t>
      </w:r>
    </w:p>
    <w:p w14:paraId="4FB8AD4A" w14:textId="77777777" w:rsidR="009330FB" w:rsidRPr="009330FB" w:rsidRDefault="009330FB" w:rsidP="009330FB">
      <w:pPr>
        <w:jc w:val="center"/>
        <w:rPr>
          <w:rFonts w:ascii="Arial" w:hAnsi="Arial" w:cs="Arial"/>
          <w:b/>
          <w:bCs/>
          <w:sz w:val="28"/>
          <w:szCs w:val="28"/>
        </w:rPr>
      </w:pPr>
    </w:p>
    <w:p w14:paraId="355E21C6" w14:textId="77777777" w:rsidR="009330FB" w:rsidRDefault="009330FB"/>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A70294" w14:paraId="7F0BC266" w14:textId="77777777" w:rsidTr="009330FB">
        <w:tc>
          <w:tcPr>
            <w:tcW w:w="3256" w:type="dxa"/>
          </w:tcPr>
          <w:p w14:paraId="128980FA" w14:textId="5EE8BFEE" w:rsidR="00A70294" w:rsidRPr="00A70294" w:rsidRDefault="00A70294">
            <w:pPr>
              <w:rPr>
                <w:rFonts w:ascii="Arial" w:hAnsi="Arial" w:cs="Arial"/>
                <w:b/>
                <w:bCs/>
                <w:sz w:val="24"/>
                <w:szCs w:val="24"/>
              </w:rPr>
            </w:pPr>
            <w:r w:rsidRPr="00A70294">
              <w:rPr>
                <w:rFonts w:ascii="Arial" w:hAnsi="Arial" w:cs="Arial"/>
                <w:b/>
                <w:bCs/>
                <w:sz w:val="24"/>
                <w:szCs w:val="24"/>
              </w:rPr>
              <w:t>Job Title:</w:t>
            </w:r>
          </w:p>
        </w:tc>
        <w:tc>
          <w:tcPr>
            <w:tcW w:w="6095" w:type="dxa"/>
          </w:tcPr>
          <w:p w14:paraId="74B29A1D" w14:textId="77777777" w:rsidR="00A70294" w:rsidRDefault="00A70294">
            <w:pPr>
              <w:rPr>
                <w:rFonts w:ascii="Arial" w:hAnsi="Arial" w:cs="Arial"/>
                <w:b/>
                <w:bCs/>
                <w:sz w:val="24"/>
                <w:szCs w:val="24"/>
              </w:rPr>
            </w:pPr>
            <w:r>
              <w:rPr>
                <w:rFonts w:ascii="Arial" w:hAnsi="Arial" w:cs="Arial"/>
                <w:b/>
                <w:bCs/>
                <w:sz w:val="24"/>
                <w:szCs w:val="24"/>
              </w:rPr>
              <w:t>Practice Nurse</w:t>
            </w:r>
          </w:p>
          <w:p w14:paraId="4025A3DA" w14:textId="66F5B594" w:rsidR="00A70294" w:rsidRPr="00A70294" w:rsidRDefault="00A70294">
            <w:pPr>
              <w:rPr>
                <w:rFonts w:ascii="Arial" w:hAnsi="Arial" w:cs="Arial"/>
                <w:b/>
                <w:bCs/>
                <w:sz w:val="24"/>
                <w:szCs w:val="24"/>
              </w:rPr>
            </w:pPr>
          </w:p>
        </w:tc>
      </w:tr>
      <w:tr w:rsidR="00A70294" w14:paraId="7C1370E1" w14:textId="77777777" w:rsidTr="009330FB">
        <w:tc>
          <w:tcPr>
            <w:tcW w:w="3256" w:type="dxa"/>
          </w:tcPr>
          <w:p w14:paraId="012DCBF4" w14:textId="150794EB" w:rsidR="00A70294" w:rsidRPr="00A70294" w:rsidRDefault="00A70294">
            <w:pPr>
              <w:rPr>
                <w:rFonts w:ascii="Arial" w:hAnsi="Arial" w:cs="Arial"/>
                <w:b/>
                <w:bCs/>
                <w:sz w:val="24"/>
                <w:szCs w:val="24"/>
              </w:rPr>
            </w:pPr>
            <w:r w:rsidRPr="00A70294">
              <w:rPr>
                <w:rFonts w:ascii="Arial" w:hAnsi="Arial" w:cs="Arial"/>
                <w:b/>
                <w:bCs/>
                <w:sz w:val="24"/>
                <w:szCs w:val="24"/>
              </w:rPr>
              <w:t>Reports To:</w:t>
            </w:r>
          </w:p>
        </w:tc>
        <w:tc>
          <w:tcPr>
            <w:tcW w:w="6095" w:type="dxa"/>
          </w:tcPr>
          <w:p w14:paraId="1DC4241F" w14:textId="77777777" w:rsidR="00A70294" w:rsidRDefault="00A70294">
            <w:pPr>
              <w:rPr>
                <w:rFonts w:ascii="Arial" w:hAnsi="Arial" w:cs="Arial"/>
                <w:b/>
                <w:bCs/>
                <w:sz w:val="24"/>
                <w:szCs w:val="24"/>
              </w:rPr>
            </w:pPr>
            <w:r>
              <w:rPr>
                <w:rFonts w:ascii="Arial" w:hAnsi="Arial" w:cs="Arial"/>
                <w:b/>
                <w:bCs/>
                <w:sz w:val="24"/>
                <w:szCs w:val="24"/>
              </w:rPr>
              <w:t>Practice Nurse Manager/ The Partners (Clinically)</w:t>
            </w:r>
          </w:p>
          <w:p w14:paraId="599840EB" w14:textId="77777777" w:rsidR="00A70294" w:rsidRDefault="00A70294">
            <w:pPr>
              <w:rPr>
                <w:rFonts w:ascii="Arial" w:hAnsi="Arial" w:cs="Arial"/>
                <w:b/>
                <w:bCs/>
                <w:sz w:val="24"/>
                <w:szCs w:val="24"/>
              </w:rPr>
            </w:pPr>
            <w:r>
              <w:rPr>
                <w:rFonts w:ascii="Arial" w:hAnsi="Arial" w:cs="Arial"/>
                <w:b/>
                <w:bCs/>
                <w:sz w:val="24"/>
                <w:szCs w:val="24"/>
              </w:rPr>
              <w:t>The Operations Manager (Administratively)</w:t>
            </w:r>
          </w:p>
          <w:p w14:paraId="54F5FDB8" w14:textId="767997A9" w:rsidR="00A70294" w:rsidRPr="00A70294" w:rsidRDefault="00A70294">
            <w:pPr>
              <w:rPr>
                <w:rFonts w:ascii="Arial" w:hAnsi="Arial" w:cs="Arial"/>
                <w:b/>
                <w:bCs/>
                <w:sz w:val="24"/>
                <w:szCs w:val="24"/>
              </w:rPr>
            </w:pPr>
          </w:p>
        </w:tc>
      </w:tr>
      <w:tr w:rsidR="00A70294" w14:paraId="460C62A3" w14:textId="77777777" w:rsidTr="009330FB">
        <w:tc>
          <w:tcPr>
            <w:tcW w:w="3256" w:type="dxa"/>
          </w:tcPr>
          <w:p w14:paraId="10DE68C5" w14:textId="5FD48EA7" w:rsidR="00A70294" w:rsidRPr="00A70294" w:rsidRDefault="00A70294">
            <w:pPr>
              <w:rPr>
                <w:rFonts w:ascii="Arial" w:hAnsi="Arial" w:cs="Arial"/>
                <w:b/>
                <w:bCs/>
                <w:sz w:val="24"/>
                <w:szCs w:val="24"/>
              </w:rPr>
            </w:pPr>
            <w:r w:rsidRPr="00A70294">
              <w:rPr>
                <w:rFonts w:ascii="Arial" w:hAnsi="Arial" w:cs="Arial"/>
                <w:b/>
                <w:bCs/>
                <w:sz w:val="24"/>
                <w:szCs w:val="24"/>
              </w:rPr>
              <w:t>Hours:</w:t>
            </w:r>
          </w:p>
        </w:tc>
        <w:tc>
          <w:tcPr>
            <w:tcW w:w="6095" w:type="dxa"/>
          </w:tcPr>
          <w:p w14:paraId="20427A9E" w14:textId="77777777" w:rsidR="00A70294" w:rsidRDefault="00A70294">
            <w:pPr>
              <w:rPr>
                <w:rFonts w:ascii="Arial" w:hAnsi="Arial" w:cs="Arial"/>
                <w:b/>
                <w:bCs/>
                <w:sz w:val="24"/>
                <w:szCs w:val="24"/>
              </w:rPr>
            </w:pPr>
            <w:r>
              <w:rPr>
                <w:rFonts w:ascii="Arial" w:hAnsi="Arial" w:cs="Arial"/>
                <w:b/>
                <w:bCs/>
                <w:sz w:val="24"/>
                <w:szCs w:val="24"/>
              </w:rPr>
              <w:t>30 Hours per Week</w:t>
            </w:r>
          </w:p>
          <w:p w14:paraId="3F65F8F3" w14:textId="3156377B" w:rsidR="00A70294" w:rsidRPr="00A70294" w:rsidRDefault="00A70294">
            <w:pPr>
              <w:rPr>
                <w:rFonts w:ascii="Arial" w:hAnsi="Arial" w:cs="Arial"/>
                <w:b/>
                <w:bCs/>
                <w:sz w:val="24"/>
                <w:szCs w:val="24"/>
              </w:rPr>
            </w:pPr>
          </w:p>
        </w:tc>
      </w:tr>
    </w:tbl>
    <w:p w14:paraId="1749F093" w14:textId="77777777" w:rsidR="00A70294" w:rsidRPr="00A70294" w:rsidRDefault="00A70294" w:rsidP="00A70294">
      <w:pPr>
        <w:spacing w:after="0" w:line="240" w:lineRule="auto"/>
        <w:jc w:val="both"/>
        <w:rPr>
          <w:rFonts w:ascii="Arial" w:eastAsia="Times New Roman" w:hAnsi="Arial" w:cs="Arial"/>
          <w:b/>
          <w:kern w:val="0"/>
          <w:sz w:val="24"/>
          <w:szCs w:val="24"/>
          <w14:ligatures w14:val="none"/>
        </w:rPr>
      </w:pPr>
      <w:r w:rsidRPr="00A70294">
        <w:rPr>
          <w:rFonts w:ascii="Arial" w:eastAsia="Times New Roman" w:hAnsi="Arial" w:cs="Arial"/>
          <w:b/>
          <w:kern w:val="0"/>
          <w:sz w:val="24"/>
          <w:szCs w:val="24"/>
          <w14:ligatures w14:val="none"/>
        </w:rPr>
        <w:tab/>
      </w:r>
      <w:r w:rsidRPr="00A70294">
        <w:rPr>
          <w:rFonts w:ascii="Arial" w:eastAsia="Times New Roman" w:hAnsi="Arial" w:cs="Arial"/>
          <w:b/>
          <w:kern w:val="0"/>
          <w:sz w:val="24"/>
          <w:szCs w:val="24"/>
          <w14:ligatures w14:val="none"/>
        </w:rPr>
        <w:tab/>
      </w:r>
      <w:r w:rsidRPr="00A70294">
        <w:rPr>
          <w:rFonts w:ascii="Arial" w:eastAsia="Times New Roman" w:hAnsi="Arial" w:cs="Arial"/>
          <w:b/>
          <w:kern w:val="0"/>
          <w:sz w:val="24"/>
          <w:szCs w:val="24"/>
          <w14:ligatures w14:val="none"/>
        </w:rPr>
        <w:tab/>
      </w:r>
      <w:r w:rsidRPr="00A70294">
        <w:rPr>
          <w:rFonts w:ascii="Arial" w:eastAsia="Times New Roman" w:hAnsi="Arial" w:cs="Arial"/>
          <w:b/>
          <w:kern w:val="0"/>
          <w:sz w:val="24"/>
          <w:szCs w:val="24"/>
          <w14:ligatures w14:val="none"/>
        </w:rPr>
        <w:tab/>
      </w:r>
    </w:p>
    <w:p w14:paraId="0A9EFE96" w14:textId="77777777" w:rsidR="00A70294" w:rsidRPr="00A70294" w:rsidRDefault="00A70294" w:rsidP="00A70294">
      <w:pPr>
        <w:spacing w:after="0" w:line="240" w:lineRule="auto"/>
        <w:jc w:val="both"/>
        <w:rPr>
          <w:rFonts w:ascii="Arial" w:eastAsia="Times New Roman" w:hAnsi="Arial" w:cs="Arial"/>
          <w:b/>
          <w:kern w:val="0"/>
          <w:sz w:val="24"/>
          <w:szCs w:val="24"/>
          <w14:ligatures w14:val="none"/>
        </w:rPr>
      </w:pPr>
    </w:p>
    <w:p w14:paraId="10998967" w14:textId="77777777" w:rsidR="00A70294" w:rsidRPr="00A70294" w:rsidRDefault="00A70294" w:rsidP="00A70294">
      <w:pPr>
        <w:spacing w:after="0" w:line="240" w:lineRule="auto"/>
        <w:jc w:val="both"/>
        <w:rPr>
          <w:rFonts w:ascii="Arial" w:eastAsia="Times New Roman" w:hAnsi="Arial" w:cs="Arial"/>
          <w:b/>
          <w:kern w:val="0"/>
          <w:sz w:val="24"/>
          <w:szCs w:val="24"/>
          <w14:ligatures w14:val="none"/>
        </w:rPr>
      </w:pPr>
      <w:r w:rsidRPr="00A70294">
        <w:rPr>
          <w:rFonts w:ascii="Arial" w:eastAsia="Times New Roman" w:hAnsi="Arial" w:cs="Arial"/>
          <w:b/>
          <w:kern w:val="0"/>
          <w:sz w:val="24"/>
          <w:szCs w:val="24"/>
          <w14:ligatures w14:val="none"/>
        </w:rPr>
        <w:t>Job Summary:</w:t>
      </w:r>
    </w:p>
    <w:p w14:paraId="6D38DDC7" w14:textId="77777777" w:rsidR="00A70294" w:rsidRPr="00A70294" w:rsidRDefault="00A70294" w:rsidP="00A70294">
      <w:pPr>
        <w:spacing w:after="0" w:line="240" w:lineRule="auto"/>
        <w:jc w:val="both"/>
        <w:rPr>
          <w:rFonts w:ascii="Arial" w:eastAsia="Times New Roman" w:hAnsi="Arial" w:cs="Arial"/>
          <w:kern w:val="0"/>
          <w:sz w:val="24"/>
          <w14:ligatures w14:val="none"/>
        </w:rPr>
      </w:pPr>
    </w:p>
    <w:p w14:paraId="39A0FF53" w14:textId="77777777" w:rsidR="00A70294" w:rsidRPr="00A70294" w:rsidRDefault="00A70294" w:rsidP="00A70294">
      <w:pPr>
        <w:spacing w:after="0" w:line="240" w:lineRule="auto"/>
        <w:jc w:val="both"/>
        <w:rPr>
          <w:rFonts w:ascii="Arial" w:eastAsia="Times New Roman" w:hAnsi="Arial" w:cs="Arial"/>
          <w:b/>
          <w:kern w:val="0"/>
          <w:sz w:val="24"/>
          <w:szCs w:val="24"/>
          <w14:ligatures w14:val="none"/>
        </w:rPr>
      </w:pPr>
      <w:r w:rsidRPr="00A70294">
        <w:rPr>
          <w:rFonts w:ascii="Arial" w:eastAsia="Times New Roman" w:hAnsi="Arial" w:cs="Arial"/>
          <w:kern w:val="0"/>
          <w:sz w:val="24"/>
          <w14:ligatures w14:val="none"/>
        </w:rPr>
        <w:t>To the assist medical personnel in the care of Practice patients to include treatment, preventative care, screening and patient education.</w:t>
      </w:r>
    </w:p>
    <w:p w14:paraId="706FD982" w14:textId="77777777" w:rsidR="00A70294" w:rsidRPr="00A70294" w:rsidRDefault="00A70294" w:rsidP="00A70294">
      <w:pPr>
        <w:spacing w:after="0" w:line="240" w:lineRule="auto"/>
        <w:jc w:val="both"/>
        <w:rPr>
          <w:rFonts w:ascii="Arial" w:eastAsia="Times New Roman" w:hAnsi="Arial" w:cs="Arial"/>
          <w:b/>
          <w:kern w:val="0"/>
          <w:sz w:val="24"/>
          <w:szCs w:val="24"/>
          <w14:ligatures w14:val="none"/>
        </w:rPr>
      </w:pPr>
    </w:p>
    <w:p w14:paraId="0DF83F93" w14:textId="77777777" w:rsidR="00A70294" w:rsidRPr="00A70294" w:rsidRDefault="00A70294" w:rsidP="00A70294">
      <w:pPr>
        <w:spacing w:after="0" w:line="240" w:lineRule="auto"/>
        <w:jc w:val="both"/>
        <w:rPr>
          <w:rFonts w:ascii="Arial" w:eastAsia="Times New Roman" w:hAnsi="Arial" w:cs="Arial"/>
          <w:b/>
          <w:kern w:val="0"/>
          <w:sz w:val="24"/>
          <w:szCs w:val="24"/>
          <w14:ligatures w14:val="none"/>
        </w:rPr>
      </w:pPr>
      <w:r w:rsidRPr="00A70294">
        <w:rPr>
          <w:rFonts w:ascii="Arial" w:eastAsia="Times New Roman" w:hAnsi="Arial" w:cs="Arial"/>
          <w:b/>
          <w:kern w:val="0"/>
          <w:sz w:val="24"/>
          <w:szCs w:val="24"/>
          <w14:ligatures w14:val="none"/>
        </w:rPr>
        <w:t>Job Responsibilities:</w:t>
      </w:r>
    </w:p>
    <w:p w14:paraId="07AB9AE2" w14:textId="77777777" w:rsidR="00A70294" w:rsidRPr="00A70294" w:rsidRDefault="00A70294" w:rsidP="00A70294">
      <w:pPr>
        <w:spacing w:after="0" w:line="240" w:lineRule="auto"/>
        <w:jc w:val="both"/>
        <w:rPr>
          <w:rFonts w:ascii="Arial" w:eastAsia="Times New Roman" w:hAnsi="Arial" w:cs="Arial"/>
          <w:kern w:val="0"/>
          <w:sz w:val="24"/>
          <w14:ligatures w14:val="none"/>
        </w:rPr>
      </w:pPr>
    </w:p>
    <w:p w14:paraId="5D619795" w14:textId="77777777" w:rsidR="00A70294" w:rsidRPr="00A70294" w:rsidRDefault="00A70294" w:rsidP="00A70294">
      <w:pPr>
        <w:numPr>
          <w:ilvl w:val="0"/>
          <w:numId w:val="1"/>
        </w:numPr>
        <w:tabs>
          <w:tab w:val="clear" w:pos="720"/>
          <w:tab w:val="left" w:pos="741"/>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Provide nursing treatments to patients in participation with general practitioners or independently to agreed protocols.</w:t>
      </w:r>
    </w:p>
    <w:p w14:paraId="040113E9" w14:textId="10BB7D35" w:rsidR="00A70294" w:rsidRPr="00A70294" w:rsidRDefault="00A70294" w:rsidP="00A70294">
      <w:pPr>
        <w:numPr>
          <w:ilvl w:val="0"/>
          <w:numId w:val="1"/>
        </w:numPr>
        <w:tabs>
          <w:tab w:val="clear" w:pos="720"/>
          <w:tab w:val="left" w:pos="741"/>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Provide general and specific health screenings to the Practice patients, including those with long term conditions (within agreed protocols) with referral to </w:t>
      </w:r>
      <w:r>
        <w:rPr>
          <w:rFonts w:ascii="Arial" w:eastAsia="Times New Roman" w:hAnsi="Arial" w:cs="Arial"/>
          <w:kern w:val="0"/>
          <w:sz w:val="24"/>
          <w:szCs w:val="24"/>
          <w14:ligatures w14:val="none"/>
        </w:rPr>
        <w:t>Nurse Manager</w:t>
      </w:r>
      <w:r w:rsidRPr="00A70294">
        <w:rPr>
          <w:rFonts w:ascii="Arial" w:eastAsia="Times New Roman" w:hAnsi="Arial" w:cs="Arial"/>
          <w:kern w:val="0"/>
          <w:sz w:val="24"/>
          <w:szCs w:val="24"/>
          <w14:ligatures w14:val="none"/>
        </w:rPr>
        <w:t xml:space="preserve"> / general practitioners as necessary.</w:t>
      </w:r>
    </w:p>
    <w:p w14:paraId="386590E3" w14:textId="5D31FA43"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Maintain skills and an interest in Diabetes, Asthma, COPD</w:t>
      </w:r>
      <w:r>
        <w:rPr>
          <w:rFonts w:ascii="Arial" w:eastAsia="Times New Roman" w:hAnsi="Arial" w:cs="Arial"/>
          <w:kern w:val="0"/>
          <w:sz w:val="24"/>
          <w:szCs w:val="24"/>
          <w14:ligatures w14:val="none"/>
        </w:rPr>
        <w:t xml:space="preserve">, </w:t>
      </w:r>
      <w:r w:rsidRPr="00A70294">
        <w:rPr>
          <w:rFonts w:ascii="Arial" w:eastAsia="Times New Roman" w:hAnsi="Arial" w:cs="Arial"/>
          <w:kern w:val="0"/>
          <w:sz w:val="24"/>
          <w:szCs w:val="24"/>
          <w14:ligatures w14:val="none"/>
        </w:rPr>
        <w:t>Coronary Heart Disease, Hypertension, Stroke/TIA and Contraception.</w:t>
      </w:r>
    </w:p>
    <w:p w14:paraId="2B7413A2" w14:textId="1219A643"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Assist in and perform routine tasks related to patient care as directed by </w:t>
      </w:r>
      <w:r>
        <w:rPr>
          <w:rFonts w:ascii="Arial" w:eastAsia="Times New Roman" w:hAnsi="Arial" w:cs="Arial"/>
          <w:kern w:val="0"/>
          <w:sz w:val="24"/>
          <w:szCs w:val="24"/>
          <w14:ligatures w14:val="none"/>
        </w:rPr>
        <w:t>N</w:t>
      </w:r>
      <w:r w:rsidRPr="00A70294">
        <w:rPr>
          <w:rFonts w:ascii="Arial" w:eastAsia="Times New Roman" w:hAnsi="Arial" w:cs="Arial"/>
          <w:kern w:val="0"/>
          <w:sz w:val="24"/>
          <w:szCs w:val="24"/>
          <w14:ligatures w14:val="none"/>
        </w:rPr>
        <w:t xml:space="preserve">urse </w:t>
      </w:r>
      <w:r>
        <w:rPr>
          <w:rFonts w:ascii="Arial" w:eastAsia="Times New Roman" w:hAnsi="Arial" w:cs="Arial"/>
          <w:kern w:val="0"/>
          <w:sz w:val="24"/>
          <w:szCs w:val="24"/>
          <w14:ligatures w14:val="none"/>
        </w:rPr>
        <w:t xml:space="preserve">Manager </w:t>
      </w:r>
      <w:r w:rsidRPr="00A70294">
        <w:rPr>
          <w:rFonts w:ascii="Arial" w:eastAsia="Times New Roman" w:hAnsi="Arial" w:cs="Arial"/>
          <w:kern w:val="0"/>
          <w:sz w:val="24"/>
          <w:szCs w:val="24"/>
          <w14:ligatures w14:val="none"/>
        </w:rPr>
        <w:t>and GPs</w:t>
      </w:r>
    </w:p>
    <w:p w14:paraId="1F21E60D" w14:textId="3D5941E6"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Basic w</w:t>
      </w:r>
      <w:r w:rsidRPr="00A70294">
        <w:rPr>
          <w:rFonts w:ascii="Arial" w:eastAsia="Times New Roman" w:hAnsi="Arial" w:cs="Arial"/>
          <w:kern w:val="0"/>
          <w:sz w:val="24"/>
          <w:szCs w:val="24"/>
          <w14:ligatures w14:val="none"/>
        </w:rPr>
        <w:t xml:space="preserve">ound care </w:t>
      </w:r>
    </w:p>
    <w:p w14:paraId="07F59330"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Peak Flow Readings / Spirometry</w:t>
      </w:r>
    </w:p>
    <w:p w14:paraId="731C3A74"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Routine immunisations / Childhood immunisations according to British schedule.</w:t>
      </w:r>
    </w:p>
    <w:p w14:paraId="1CFB5FD1"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Undertake the collection of pathological specimens including intravenous blood samples, swabs, cervical smears etc and ensure cleanliness of any equipment used.</w:t>
      </w:r>
    </w:p>
    <w:p w14:paraId="72978926" w14:textId="04E9F018"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lastRenderedPageBreak/>
        <w:t>Perform an</w:t>
      </w:r>
      <w:r w:rsidR="009330FB">
        <w:rPr>
          <w:rFonts w:ascii="Arial" w:eastAsia="Times New Roman" w:hAnsi="Arial" w:cs="Arial"/>
          <w:kern w:val="0"/>
          <w:sz w:val="24"/>
          <w:szCs w:val="24"/>
          <w14:ligatures w14:val="none"/>
        </w:rPr>
        <w:t>y</w:t>
      </w:r>
      <w:r w:rsidRPr="00A70294">
        <w:rPr>
          <w:rFonts w:ascii="Arial" w:eastAsia="Times New Roman" w:hAnsi="Arial" w:cs="Arial"/>
          <w:kern w:val="0"/>
          <w:sz w:val="24"/>
          <w:szCs w:val="24"/>
          <w14:ligatures w14:val="none"/>
        </w:rPr>
        <w:t xml:space="preserve"> investigatory procedures requested by the General Practitioners.</w:t>
      </w:r>
    </w:p>
    <w:p w14:paraId="3A7567CC" w14:textId="77777777" w:rsidR="00A70294" w:rsidRPr="00A70294" w:rsidRDefault="00A70294" w:rsidP="00A70294">
      <w:pPr>
        <w:widowControl w:val="0"/>
        <w:autoSpaceDE w:val="0"/>
        <w:autoSpaceDN w:val="0"/>
        <w:adjustRightInd w:val="0"/>
        <w:spacing w:after="0" w:line="240" w:lineRule="auto"/>
        <w:jc w:val="both"/>
        <w:rPr>
          <w:rFonts w:ascii="Arial" w:eastAsia="Times New Roman" w:hAnsi="Arial" w:cs="Arial"/>
          <w:snapToGrid w:val="0"/>
          <w:kern w:val="0"/>
          <w14:ligatures w14:val="none"/>
        </w:rPr>
      </w:pPr>
    </w:p>
    <w:p w14:paraId="5094857A" w14:textId="77777777" w:rsidR="00A70294" w:rsidRPr="00A70294" w:rsidRDefault="00A70294" w:rsidP="00A70294">
      <w:pPr>
        <w:widowControl w:val="0"/>
        <w:autoSpaceDE w:val="0"/>
        <w:autoSpaceDN w:val="0"/>
        <w:adjustRightInd w:val="0"/>
        <w:spacing w:after="0" w:line="240" w:lineRule="auto"/>
        <w:jc w:val="both"/>
        <w:rPr>
          <w:rFonts w:ascii="Arial" w:eastAsia="Times New Roman" w:hAnsi="Arial" w:cs="Arial"/>
          <w:snapToGrid w:val="0"/>
          <w:kern w:val="0"/>
          <w14:ligatures w14:val="none"/>
        </w:rPr>
      </w:pPr>
    </w:p>
    <w:p w14:paraId="6CD17D6C" w14:textId="77777777" w:rsidR="00A70294" w:rsidRPr="00A70294" w:rsidRDefault="00A70294" w:rsidP="00A70294">
      <w:pPr>
        <w:tabs>
          <w:tab w:val="left" w:pos="2268"/>
        </w:tabs>
        <w:spacing w:after="0" w:line="240" w:lineRule="auto"/>
        <w:ind w:left="360"/>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Other tasks will include:</w:t>
      </w:r>
    </w:p>
    <w:p w14:paraId="3BC58BD9" w14:textId="77777777" w:rsidR="00A70294" w:rsidRPr="00A70294" w:rsidRDefault="00A70294" w:rsidP="00A70294">
      <w:pPr>
        <w:tabs>
          <w:tab w:val="left" w:pos="2268"/>
        </w:tabs>
        <w:spacing w:after="0" w:line="240" w:lineRule="auto"/>
        <w:ind w:left="360"/>
        <w:jc w:val="both"/>
        <w:rPr>
          <w:rFonts w:ascii="Arial" w:eastAsia="Times New Roman" w:hAnsi="Arial" w:cs="Arial"/>
          <w:kern w:val="0"/>
          <w:sz w:val="24"/>
          <w:szCs w:val="24"/>
          <w14:ligatures w14:val="none"/>
        </w:rPr>
      </w:pPr>
    </w:p>
    <w:p w14:paraId="2492E82A"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Maintaining and cleaning equipment used by the nurses and GPs</w:t>
      </w:r>
    </w:p>
    <w:p w14:paraId="32E14F0D"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Maintaining Nurses rooms, stocking and rotating items as required</w:t>
      </w:r>
    </w:p>
    <w:p w14:paraId="08A27D9E"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Maintain general tidiness and cleanliness of nurses and treatment rooms</w:t>
      </w:r>
    </w:p>
    <w:p w14:paraId="5CB9CC58"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Assisting with the ordering of vaccinations to maintain stock levels</w:t>
      </w:r>
    </w:p>
    <w:p w14:paraId="5EE143C7"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Chaperoning and assisting patients where appropriate who are being examined by another clinician</w:t>
      </w:r>
    </w:p>
    <w:p w14:paraId="02F21425" w14:textId="2E42B23F"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A duty to advise </w:t>
      </w:r>
      <w:r>
        <w:rPr>
          <w:rFonts w:ascii="Arial" w:eastAsia="Times New Roman" w:hAnsi="Arial" w:cs="Arial"/>
          <w:kern w:val="0"/>
          <w:sz w:val="24"/>
          <w:szCs w:val="24"/>
          <w14:ligatures w14:val="none"/>
        </w:rPr>
        <w:t>Nurse Manager</w:t>
      </w:r>
      <w:r w:rsidRPr="00A70294">
        <w:rPr>
          <w:rFonts w:ascii="Arial" w:eastAsia="Times New Roman" w:hAnsi="Arial" w:cs="Arial"/>
          <w:kern w:val="0"/>
          <w:sz w:val="24"/>
          <w:szCs w:val="24"/>
          <w14:ligatures w14:val="none"/>
        </w:rPr>
        <w:t xml:space="preserve"> of potential problems or errors within the range of assigned tasks</w:t>
      </w:r>
    </w:p>
    <w:p w14:paraId="1BFB83AB"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Attend and participate in any Practice meetings when required.</w:t>
      </w:r>
    </w:p>
    <w:p w14:paraId="1AF701C1"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 requirement to undertake home visits</w:t>
      </w:r>
    </w:p>
    <w:p w14:paraId="110B104C"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Any other delegated duties appropriate to the post</w:t>
      </w:r>
    </w:p>
    <w:p w14:paraId="707CFC83" w14:textId="77777777" w:rsidR="00A70294" w:rsidRPr="00A70294" w:rsidRDefault="00A70294" w:rsidP="00A70294">
      <w:pPr>
        <w:spacing w:after="0" w:line="240" w:lineRule="auto"/>
        <w:jc w:val="both"/>
        <w:rPr>
          <w:rFonts w:ascii="Arial" w:eastAsia="Times New Roman" w:hAnsi="Arial" w:cs="Arial"/>
          <w:b/>
          <w:kern w:val="0"/>
          <w:sz w:val="24"/>
          <w:szCs w:val="24"/>
          <w14:ligatures w14:val="none"/>
        </w:rPr>
      </w:pPr>
    </w:p>
    <w:p w14:paraId="05F023AE" w14:textId="77777777" w:rsidR="00A70294" w:rsidRPr="00A70294" w:rsidRDefault="00A70294" w:rsidP="00A70294">
      <w:pPr>
        <w:keepNext/>
        <w:spacing w:before="240" w:after="60" w:line="360" w:lineRule="auto"/>
        <w:jc w:val="both"/>
        <w:outlineLvl w:val="2"/>
        <w:rPr>
          <w:rFonts w:ascii="Arial" w:eastAsia="Times New Roman" w:hAnsi="Arial" w:cs="Arial"/>
          <w:b/>
          <w:kern w:val="0"/>
          <w:sz w:val="24"/>
          <w:szCs w:val="26"/>
          <w14:ligatures w14:val="none"/>
        </w:rPr>
      </w:pPr>
      <w:r w:rsidRPr="00A70294">
        <w:rPr>
          <w:rFonts w:ascii="Arial" w:eastAsia="Times New Roman" w:hAnsi="Arial" w:cs="Arial"/>
          <w:b/>
          <w:kern w:val="0"/>
          <w:sz w:val="24"/>
          <w:szCs w:val="26"/>
          <w14:ligatures w14:val="none"/>
        </w:rPr>
        <w:t>Administrative and professional responsibilities</w:t>
      </w:r>
    </w:p>
    <w:p w14:paraId="689587E0" w14:textId="77777777" w:rsidR="00A70294" w:rsidRPr="00A70294" w:rsidRDefault="00A70294" w:rsidP="00A70294">
      <w:pPr>
        <w:numPr>
          <w:ilvl w:val="0"/>
          <w:numId w:val="1"/>
        </w:numPr>
        <w:tabs>
          <w:tab w:val="left" w:pos="684"/>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Participate in the administrative and professional responsibilities of the Practice team.</w:t>
      </w:r>
    </w:p>
    <w:p w14:paraId="4B8A8905" w14:textId="77777777" w:rsidR="00A70294" w:rsidRPr="00A70294" w:rsidRDefault="00A70294" w:rsidP="00A70294">
      <w:pPr>
        <w:numPr>
          <w:ilvl w:val="0"/>
          <w:numId w:val="1"/>
        </w:numPr>
        <w:tabs>
          <w:tab w:val="left" w:pos="684"/>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Ensure accurate notes of all consultations and treatments are recorded in the patients’ notes on the clinical computer system as appropriate.</w:t>
      </w:r>
    </w:p>
    <w:p w14:paraId="1CB76D32" w14:textId="77777777" w:rsidR="00A70294" w:rsidRPr="00A70294" w:rsidRDefault="00A70294" w:rsidP="00A70294">
      <w:pPr>
        <w:numPr>
          <w:ilvl w:val="0"/>
          <w:numId w:val="1"/>
        </w:numPr>
        <w:tabs>
          <w:tab w:val="left" w:pos="684"/>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Ensure accurate completion of all necessary documentation associated with patient health care and registration with the Practice.</w:t>
      </w:r>
    </w:p>
    <w:p w14:paraId="43E4CB9D" w14:textId="624C4EF1" w:rsidR="00A70294" w:rsidRPr="00A70294" w:rsidRDefault="00A70294" w:rsidP="00A70294">
      <w:pPr>
        <w:numPr>
          <w:ilvl w:val="0"/>
          <w:numId w:val="1"/>
        </w:numPr>
        <w:tabs>
          <w:tab w:val="left" w:pos="684"/>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Ensure </w:t>
      </w:r>
      <w:r w:rsidR="00282902">
        <w:rPr>
          <w:rFonts w:ascii="Arial" w:eastAsia="Times New Roman" w:hAnsi="Arial" w:cs="Arial"/>
          <w:kern w:val="0"/>
          <w:sz w:val="24"/>
          <w:szCs w:val="24"/>
          <w14:ligatures w14:val="none"/>
        </w:rPr>
        <w:t>the</w:t>
      </w:r>
      <w:r w:rsidRPr="00A70294">
        <w:rPr>
          <w:rFonts w:ascii="Arial" w:eastAsia="Times New Roman" w:hAnsi="Arial" w:cs="Arial"/>
          <w:kern w:val="0"/>
          <w:sz w:val="24"/>
          <w:szCs w:val="24"/>
          <w14:ligatures w14:val="none"/>
        </w:rPr>
        <w:t xml:space="preserve"> maintenance of statistical information required for regular and ad hoc reports</w:t>
      </w:r>
      <w:r w:rsidR="00282902">
        <w:rPr>
          <w:rFonts w:ascii="Arial" w:eastAsia="Times New Roman" w:hAnsi="Arial" w:cs="Arial"/>
          <w:kern w:val="0"/>
          <w:sz w:val="24"/>
          <w:szCs w:val="24"/>
          <w14:ligatures w14:val="none"/>
        </w:rPr>
        <w:t xml:space="preserve"> is accurate</w:t>
      </w:r>
      <w:r w:rsidRPr="00A70294">
        <w:rPr>
          <w:rFonts w:ascii="Arial" w:eastAsia="Times New Roman" w:hAnsi="Arial" w:cs="Arial"/>
          <w:kern w:val="0"/>
          <w:sz w:val="24"/>
          <w:szCs w:val="24"/>
          <w14:ligatures w14:val="none"/>
        </w:rPr>
        <w:t>.</w:t>
      </w:r>
    </w:p>
    <w:p w14:paraId="3B642592" w14:textId="21F9B899" w:rsidR="00A70294" w:rsidRPr="00A70294" w:rsidRDefault="00A70294" w:rsidP="00A70294">
      <w:pPr>
        <w:numPr>
          <w:ilvl w:val="0"/>
          <w:numId w:val="1"/>
        </w:numPr>
        <w:tabs>
          <w:tab w:val="left" w:pos="684"/>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Assist in the </w:t>
      </w:r>
      <w:r w:rsidR="00282902">
        <w:rPr>
          <w:rFonts w:ascii="Arial" w:eastAsia="Times New Roman" w:hAnsi="Arial" w:cs="Arial"/>
          <w:kern w:val="0"/>
          <w:sz w:val="24"/>
          <w:szCs w:val="24"/>
          <w14:ligatures w14:val="none"/>
        </w:rPr>
        <w:t xml:space="preserve">Practice target work for the achievement of </w:t>
      </w:r>
      <w:proofErr w:type="spellStart"/>
      <w:r w:rsidR="00282902">
        <w:rPr>
          <w:rFonts w:ascii="Arial" w:eastAsia="Times New Roman" w:hAnsi="Arial" w:cs="Arial"/>
          <w:kern w:val="0"/>
          <w:sz w:val="24"/>
          <w:szCs w:val="24"/>
          <w14:ligatures w14:val="none"/>
        </w:rPr>
        <w:t>QoF</w:t>
      </w:r>
      <w:proofErr w:type="spellEnd"/>
      <w:r w:rsidR="00282902">
        <w:rPr>
          <w:rFonts w:ascii="Arial" w:eastAsia="Times New Roman" w:hAnsi="Arial" w:cs="Arial"/>
          <w:kern w:val="0"/>
          <w:sz w:val="24"/>
          <w:szCs w:val="24"/>
          <w14:ligatures w14:val="none"/>
        </w:rPr>
        <w:t>, DES’s and IIF</w:t>
      </w:r>
      <w:r w:rsidR="001B1D1F">
        <w:rPr>
          <w:rFonts w:ascii="Arial" w:eastAsia="Times New Roman" w:hAnsi="Arial" w:cs="Arial"/>
          <w:kern w:val="0"/>
          <w:sz w:val="24"/>
          <w:szCs w:val="24"/>
          <w14:ligatures w14:val="none"/>
        </w:rPr>
        <w:t xml:space="preserve"> indicators</w:t>
      </w:r>
      <w:r w:rsidRPr="00A70294">
        <w:rPr>
          <w:rFonts w:ascii="Arial" w:eastAsia="Times New Roman" w:hAnsi="Arial" w:cs="Arial"/>
          <w:kern w:val="0"/>
          <w:sz w:val="24"/>
          <w:szCs w:val="24"/>
          <w14:ligatures w14:val="none"/>
        </w:rPr>
        <w:t>.</w:t>
      </w:r>
    </w:p>
    <w:p w14:paraId="0C021C39" w14:textId="77777777" w:rsidR="00A70294" w:rsidRPr="00A70294" w:rsidRDefault="00A70294" w:rsidP="00A70294">
      <w:pPr>
        <w:numPr>
          <w:ilvl w:val="0"/>
          <w:numId w:val="1"/>
        </w:numPr>
        <w:tabs>
          <w:tab w:val="left" w:pos="684"/>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Attend and participate in Practice meetings as required.</w:t>
      </w:r>
    </w:p>
    <w:p w14:paraId="48016370" w14:textId="77777777" w:rsidR="00A70294" w:rsidRDefault="00A70294" w:rsidP="00A70294">
      <w:pPr>
        <w:numPr>
          <w:ilvl w:val="0"/>
          <w:numId w:val="1"/>
        </w:numPr>
        <w:tabs>
          <w:tab w:val="left" w:pos="684"/>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Assist in the formulation of Practice philosophy, strategy and policy and develop appropriate protocols.</w:t>
      </w:r>
    </w:p>
    <w:p w14:paraId="3C9E7442" w14:textId="77777777" w:rsidR="009330FB" w:rsidRPr="00A70294" w:rsidRDefault="009330FB" w:rsidP="009330FB">
      <w:pPr>
        <w:tabs>
          <w:tab w:val="left" w:pos="684"/>
        </w:tabs>
        <w:spacing w:after="0" w:line="240" w:lineRule="auto"/>
        <w:ind w:left="720"/>
        <w:jc w:val="both"/>
        <w:rPr>
          <w:rFonts w:ascii="Arial" w:eastAsia="Times New Roman" w:hAnsi="Arial" w:cs="Arial"/>
          <w:kern w:val="0"/>
          <w:sz w:val="24"/>
          <w:szCs w:val="24"/>
          <w14:ligatures w14:val="none"/>
        </w:rPr>
      </w:pPr>
    </w:p>
    <w:p w14:paraId="7850AA62" w14:textId="77777777" w:rsidR="00A70294" w:rsidRPr="00A70294" w:rsidRDefault="00A70294" w:rsidP="00A70294">
      <w:pPr>
        <w:keepNext/>
        <w:spacing w:before="240" w:after="60" w:line="360" w:lineRule="auto"/>
        <w:jc w:val="both"/>
        <w:outlineLvl w:val="2"/>
        <w:rPr>
          <w:rFonts w:ascii="Arial" w:eastAsia="Times New Roman" w:hAnsi="Arial" w:cs="Arial"/>
          <w:b/>
          <w:bCs/>
          <w:kern w:val="0"/>
          <w:sz w:val="24"/>
          <w:szCs w:val="26"/>
          <w14:ligatures w14:val="none"/>
        </w:rPr>
      </w:pPr>
      <w:r w:rsidRPr="00A70294">
        <w:rPr>
          <w:rFonts w:ascii="Arial" w:eastAsia="Times New Roman" w:hAnsi="Arial" w:cs="Arial"/>
          <w:b/>
          <w:kern w:val="0"/>
          <w:sz w:val="24"/>
          <w:szCs w:val="26"/>
          <w14:ligatures w14:val="none"/>
        </w:rPr>
        <w:t>Student/staff education and training</w:t>
      </w:r>
    </w:p>
    <w:p w14:paraId="49A5649E" w14:textId="77777777" w:rsidR="00A70294" w:rsidRDefault="00A70294" w:rsidP="00A70294">
      <w:pPr>
        <w:numPr>
          <w:ilvl w:val="0"/>
          <w:numId w:val="1"/>
        </w:numPr>
        <w:tabs>
          <w:tab w:val="clear" w:pos="720"/>
          <w:tab w:val="left" w:pos="741"/>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Participate in the education and training of students of all disciplines and the induction of all members of Practice staff.</w:t>
      </w:r>
    </w:p>
    <w:p w14:paraId="6D95B887" w14:textId="77777777" w:rsidR="009330FB" w:rsidRPr="00A70294" w:rsidRDefault="009330FB" w:rsidP="009330FB">
      <w:pPr>
        <w:tabs>
          <w:tab w:val="left" w:pos="741"/>
        </w:tabs>
        <w:spacing w:after="0" w:line="240" w:lineRule="auto"/>
        <w:ind w:left="720"/>
        <w:jc w:val="both"/>
        <w:rPr>
          <w:rFonts w:ascii="Arial" w:eastAsia="Times New Roman" w:hAnsi="Arial" w:cs="Arial"/>
          <w:kern w:val="0"/>
          <w:sz w:val="24"/>
          <w:szCs w:val="24"/>
          <w14:ligatures w14:val="none"/>
        </w:rPr>
      </w:pPr>
    </w:p>
    <w:p w14:paraId="6911D458" w14:textId="77777777" w:rsidR="00A70294" w:rsidRPr="00A70294" w:rsidRDefault="00A70294" w:rsidP="00A70294">
      <w:pPr>
        <w:keepNext/>
        <w:spacing w:before="240" w:after="60" w:line="360" w:lineRule="auto"/>
        <w:jc w:val="both"/>
        <w:outlineLvl w:val="2"/>
        <w:rPr>
          <w:rFonts w:ascii="Arial" w:eastAsia="Times New Roman" w:hAnsi="Arial" w:cs="Arial"/>
          <w:b/>
          <w:kern w:val="0"/>
          <w:sz w:val="24"/>
          <w:szCs w:val="26"/>
          <w14:ligatures w14:val="none"/>
        </w:rPr>
      </w:pPr>
      <w:r w:rsidRPr="00A70294">
        <w:rPr>
          <w:rFonts w:ascii="Arial" w:eastAsia="Times New Roman" w:hAnsi="Arial" w:cs="Arial"/>
          <w:b/>
          <w:kern w:val="0"/>
          <w:sz w:val="24"/>
          <w:szCs w:val="26"/>
          <w14:ligatures w14:val="none"/>
        </w:rPr>
        <w:t>Research projects</w:t>
      </w:r>
    </w:p>
    <w:p w14:paraId="6C0C10BA" w14:textId="77777777" w:rsidR="00A70294" w:rsidRPr="009330FB" w:rsidRDefault="00A70294" w:rsidP="00A70294">
      <w:pPr>
        <w:numPr>
          <w:ilvl w:val="0"/>
          <w:numId w:val="1"/>
        </w:numPr>
        <w:tabs>
          <w:tab w:val="clear" w:pos="720"/>
          <w:tab w:val="left" w:pos="741"/>
        </w:tabs>
        <w:spacing w:after="0" w:line="240" w:lineRule="auto"/>
        <w:jc w:val="both"/>
        <w:rPr>
          <w:rFonts w:ascii="Arial" w:eastAsia="Times New Roman" w:hAnsi="Arial" w:cs="Arial"/>
          <w:kern w:val="0"/>
          <w:sz w:val="24"/>
          <w14:ligatures w14:val="none"/>
        </w:rPr>
      </w:pPr>
      <w:r w:rsidRPr="00A70294">
        <w:rPr>
          <w:rFonts w:ascii="Arial" w:eastAsia="Times New Roman" w:hAnsi="Arial" w:cs="Arial"/>
          <w:kern w:val="0"/>
          <w:sz w:val="24"/>
          <w:szCs w:val="24"/>
          <w14:ligatures w14:val="none"/>
        </w:rPr>
        <w:t>Co-operate and participate as required in any research projects within the Practice.</w:t>
      </w:r>
    </w:p>
    <w:p w14:paraId="70C694E6" w14:textId="77777777" w:rsidR="009330FB" w:rsidRPr="00A70294" w:rsidRDefault="009330FB" w:rsidP="009330FB">
      <w:pPr>
        <w:tabs>
          <w:tab w:val="left" w:pos="741"/>
        </w:tabs>
        <w:spacing w:after="0" w:line="240" w:lineRule="auto"/>
        <w:ind w:left="720"/>
        <w:jc w:val="both"/>
        <w:rPr>
          <w:rFonts w:ascii="Arial" w:eastAsia="Times New Roman" w:hAnsi="Arial" w:cs="Arial"/>
          <w:kern w:val="0"/>
          <w:sz w:val="24"/>
          <w14:ligatures w14:val="none"/>
        </w:rPr>
      </w:pPr>
    </w:p>
    <w:p w14:paraId="25EAAAD4" w14:textId="77777777" w:rsidR="00A70294" w:rsidRPr="00A70294" w:rsidRDefault="00A70294" w:rsidP="00A70294">
      <w:pPr>
        <w:tabs>
          <w:tab w:val="left" w:pos="2268"/>
        </w:tabs>
        <w:spacing w:after="0" w:line="240" w:lineRule="auto"/>
        <w:jc w:val="both"/>
        <w:rPr>
          <w:rFonts w:ascii="Arial" w:eastAsia="Times New Roman" w:hAnsi="Arial" w:cs="Arial"/>
          <w:b/>
          <w:bCs/>
          <w:kern w:val="0"/>
          <w:sz w:val="24"/>
          <w:szCs w:val="24"/>
          <w14:ligatures w14:val="none"/>
        </w:rPr>
      </w:pPr>
    </w:p>
    <w:p w14:paraId="36A85936" w14:textId="77777777" w:rsidR="00A70294" w:rsidRPr="00A70294" w:rsidRDefault="00A70294" w:rsidP="00A70294">
      <w:pPr>
        <w:tabs>
          <w:tab w:val="left" w:pos="2268"/>
        </w:tabs>
        <w:spacing w:after="0" w:line="240" w:lineRule="auto"/>
        <w:jc w:val="both"/>
        <w:rPr>
          <w:rFonts w:ascii="Arial" w:eastAsia="Times New Roman" w:hAnsi="Arial" w:cs="Arial"/>
          <w:bCs/>
          <w:kern w:val="0"/>
          <w:sz w:val="24"/>
          <w:szCs w:val="24"/>
          <w14:ligatures w14:val="none"/>
        </w:rPr>
      </w:pPr>
      <w:r w:rsidRPr="00A70294">
        <w:rPr>
          <w:rFonts w:ascii="Arial" w:eastAsia="Times New Roman" w:hAnsi="Arial" w:cs="Arial"/>
          <w:b/>
          <w:bCs/>
          <w:kern w:val="0"/>
          <w:sz w:val="24"/>
          <w:szCs w:val="24"/>
          <w14:ligatures w14:val="none"/>
        </w:rPr>
        <w:t>Confidentiality:</w:t>
      </w:r>
    </w:p>
    <w:p w14:paraId="7373506B" w14:textId="77777777" w:rsidR="00A70294" w:rsidRPr="00A70294" w:rsidRDefault="00A70294" w:rsidP="00A70294">
      <w:pPr>
        <w:spacing w:after="0" w:line="240" w:lineRule="auto"/>
        <w:jc w:val="both"/>
        <w:rPr>
          <w:rFonts w:ascii="Arial" w:eastAsia="Times New Roman" w:hAnsi="Arial" w:cs="Arial"/>
          <w:kern w:val="0"/>
          <w:sz w:val="24"/>
          <w:szCs w:val="24"/>
          <w14:ligatures w14:val="none"/>
        </w:rPr>
      </w:pPr>
    </w:p>
    <w:p w14:paraId="29E116FA"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proofErr w:type="gramStart"/>
      <w:r w:rsidRPr="00A70294">
        <w:rPr>
          <w:rFonts w:ascii="Arial" w:eastAsia="Times New Roman" w:hAnsi="Arial" w:cs="Arial"/>
          <w:kern w:val="0"/>
          <w:sz w:val="24"/>
          <w:szCs w:val="24"/>
          <w14:ligatures w14:val="none"/>
        </w:rPr>
        <w:t>In the course of</w:t>
      </w:r>
      <w:proofErr w:type="gramEnd"/>
      <w:r w:rsidRPr="00A70294">
        <w:rPr>
          <w:rFonts w:ascii="Arial" w:eastAsia="Times New Roman" w:hAnsi="Arial" w:cs="Arial"/>
          <w:kern w:val="0"/>
          <w:sz w:val="24"/>
          <w:szCs w:val="24"/>
          <w14:ligatures w14:val="none"/>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3B3B4345" w14:textId="77777777" w:rsidR="00A70294" w:rsidRP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In the performance of the duties outlined in this Job Description, the post-holder may have access to confidential information relating to patients and their </w:t>
      </w:r>
      <w:proofErr w:type="spellStart"/>
      <w:r w:rsidRPr="00A70294">
        <w:rPr>
          <w:rFonts w:ascii="Arial" w:eastAsia="Times New Roman" w:hAnsi="Arial" w:cs="Arial"/>
          <w:kern w:val="0"/>
          <w:sz w:val="24"/>
          <w:szCs w:val="24"/>
          <w14:ligatures w14:val="none"/>
        </w:rPr>
        <w:t>carers</w:t>
      </w:r>
      <w:proofErr w:type="spellEnd"/>
      <w:r w:rsidRPr="00A70294">
        <w:rPr>
          <w:rFonts w:ascii="Arial" w:eastAsia="Times New Roman" w:hAnsi="Arial" w:cs="Arial"/>
          <w:kern w:val="0"/>
          <w:sz w:val="24"/>
          <w:szCs w:val="24"/>
          <w14:ligatures w14:val="none"/>
        </w:rPr>
        <w:t xml:space="preserve">, Practice staff and other healthcare workers.  They may also have access to </w:t>
      </w:r>
      <w:r w:rsidRPr="00A70294">
        <w:rPr>
          <w:rFonts w:ascii="Arial" w:eastAsia="Times New Roman" w:hAnsi="Arial" w:cs="Arial"/>
          <w:kern w:val="0"/>
          <w:sz w:val="24"/>
          <w:szCs w:val="24"/>
          <w14:ligatures w14:val="none"/>
        </w:rPr>
        <w:lastRenderedPageBreak/>
        <w:t>information relating to the Practice as a business organisation.  All such information from any source is to be regarded as strictly confidential</w:t>
      </w:r>
    </w:p>
    <w:p w14:paraId="6B908EB9" w14:textId="77777777" w:rsidR="00A70294" w:rsidRDefault="00A70294" w:rsidP="00A70294">
      <w:pPr>
        <w:numPr>
          <w:ilvl w:val="0"/>
          <w:numId w:val="1"/>
        </w:numPr>
        <w:tabs>
          <w:tab w:val="left" w:pos="2268"/>
        </w:tabs>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028FB741" w14:textId="77777777" w:rsidR="009330FB" w:rsidRPr="00A70294" w:rsidRDefault="009330FB" w:rsidP="009330FB">
      <w:pPr>
        <w:tabs>
          <w:tab w:val="left" w:pos="2268"/>
        </w:tabs>
        <w:spacing w:after="0" w:line="240" w:lineRule="auto"/>
        <w:ind w:left="720"/>
        <w:jc w:val="both"/>
        <w:rPr>
          <w:rFonts w:ascii="Arial" w:eastAsia="Times New Roman" w:hAnsi="Arial" w:cs="Arial"/>
          <w:kern w:val="0"/>
          <w:sz w:val="24"/>
          <w:szCs w:val="24"/>
          <w14:ligatures w14:val="none"/>
        </w:rPr>
      </w:pPr>
    </w:p>
    <w:p w14:paraId="23C03530" w14:textId="77777777" w:rsidR="00A70294" w:rsidRPr="00A70294" w:rsidRDefault="00A70294" w:rsidP="00A70294">
      <w:pPr>
        <w:spacing w:after="0" w:line="240" w:lineRule="auto"/>
        <w:jc w:val="both"/>
        <w:rPr>
          <w:rFonts w:ascii="Arial" w:eastAsia="Times New Roman" w:hAnsi="Arial" w:cs="Arial"/>
          <w:kern w:val="0"/>
          <w:sz w:val="24"/>
          <w:szCs w:val="24"/>
          <w14:ligatures w14:val="none"/>
        </w:rPr>
      </w:pPr>
    </w:p>
    <w:p w14:paraId="1FC52E28" w14:textId="6F40E460" w:rsidR="00A70294" w:rsidRPr="00A70294" w:rsidRDefault="00A70294" w:rsidP="00A70294">
      <w:pPr>
        <w:tabs>
          <w:tab w:val="left" w:pos="2268"/>
        </w:tabs>
        <w:spacing w:after="0" w:line="240" w:lineRule="auto"/>
        <w:jc w:val="both"/>
        <w:rPr>
          <w:rFonts w:ascii="Arial" w:eastAsia="Times New Roman" w:hAnsi="Arial" w:cs="Arial"/>
          <w:b/>
          <w:bCs/>
          <w:kern w:val="0"/>
          <w:sz w:val="24"/>
          <w:szCs w:val="24"/>
          <w14:ligatures w14:val="none"/>
        </w:rPr>
      </w:pPr>
      <w:r w:rsidRPr="00A70294">
        <w:rPr>
          <w:rFonts w:ascii="Arial" w:eastAsia="Times New Roman" w:hAnsi="Arial" w:cs="Arial"/>
          <w:b/>
          <w:bCs/>
          <w:kern w:val="0"/>
          <w:sz w:val="24"/>
          <w:szCs w:val="24"/>
          <w14:ligatures w14:val="none"/>
        </w:rPr>
        <w:t>Child</w:t>
      </w:r>
      <w:r w:rsidR="009330FB">
        <w:rPr>
          <w:rFonts w:ascii="Arial" w:eastAsia="Times New Roman" w:hAnsi="Arial" w:cs="Arial"/>
          <w:b/>
          <w:bCs/>
          <w:kern w:val="0"/>
          <w:sz w:val="24"/>
          <w:szCs w:val="24"/>
          <w14:ligatures w14:val="none"/>
        </w:rPr>
        <w:t xml:space="preserve"> &amp; Adult</w:t>
      </w:r>
      <w:r w:rsidRPr="00A70294">
        <w:rPr>
          <w:rFonts w:ascii="Arial" w:eastAsia="Times New Roman" w:hAnsi="Arial" w:cs="Arial"/>
          <w:b/>
          <w:bCs/>
          <w:kern w:val="0"/>
          <w:sz w:val="24"/>
          <w:szCs w:val="24"/>
          <w14:ligatures w14:val="none"/>
        </w:rPr>
        <w:t xml:space="preserve"> Protection</w:t>
      </w:r>
    </w:p>
    <w:p w14:paraId="6A888574" w14:textId="77777777" w:rsidR="00A70294" w:rsidRPr="00A70294" w:rsidRDefault="00A70294" w:rsidP="00A70294">
      <w:pPr>
        <w:tabs>
          <w:tab w:val="left" w:pos="2268"/>
        </w:tabs>
        <w:spacing w:after="0" w:line="240" w:lineRule="auto"/>
        <w:jc w:val="both"/>
        <w:rPr>
          <w:rFonts w:ascii="Arial" w:eastAsia="Times New Roman" w:hAnsi="Arial" w:cs="Arial"/>
          <w:b/>
          <w:bCs/>
          <w:kern w:val="0"/>
          <w:sz w:val="24"/>
          <w:szCs w:val="24"/>
          <w14:ligatures w14:val="none"/>
        </w:rPr>
      </w:pPr>
    </w:p>
    <w:p w14:paraId="12749394" w14:textId="36415F18" w:rsidR="00A70294" w:rsidRDefault="00A70294" w:rsidP="00A70294">
      <w:pPr>
        <w:tabs>
          <w:tab w:val="left" w:pos="2268"/>
        </w:tabs>
        <w:spacing w:after="0" w:line="240" w:lineRule="auto"/>
        <w:jc w:val="both"/>
        <w:rPr>
          <w:rFonts w:ascii="Arial" w:eastAsia="Times New Roman" w:hAnsi="Arial" w:cs="Arial"/>
          <w:bCs/>
          <w:kern w:val="0"/>
          <w:sz w:val="24"/>
          <w:szCs w:val="24"/>
          <w14:ligatures w14:val="none"/>
        </w:rPr>
      </w:pPr>
      <w:r w:rsidRPr="00A70294">
        <w:rPr>
          <w:rFonts w:ascii="Arial" w:eastAsia="Times New Roman" w:hAnsi="Arial" w:cs="Arial"/>
          <w:bCs/>
          <w:kern w:val="0"/>
          <w:sz w:val="24"/>
          <w:szCs w:val="24"/>
          <w14:ligatures w14:val="none"/>
        </w:rPr>
        <w:t xml:space="preserve">To be aware of Child </w:t>
      </w:r>
      <w:r w:rsidR="009330FB">
        <w:rPr>
          <w:rFonts w:ascii="Arial" w:eastAsia="Times New Roman" w:hAnsi="Arial" w:cs="Arial"/>
          <w:bCs/>
          <w:kern w:val="0"/>
          <w:sz w:val="24"/>
          <w:szCs w:val="24"/>
          <w14:ligatures w14:val="none"/>
        </w:rPr>
        <w:t xml:space="preserve">and Adult </w:t>
      </w:r>
      <w:r w:rsidRPr="00A70294">
        <w:rPr>
          <w:rFonts w:ascii="Arial" w:eastAsia="Times New Roman" w:hAnsi="Arial" w:cs="Arial"/>
          <w:bCs/>
          <w:kern w:val="0"/>
          <w:sz w:val="24"/>
          <w:szCs w:val="24"/>
          <w14:ligatures w14:val="none"/>
        </w:rPr>
        <w:t>Protection Procedures, understand the importance of recognition, observation, documentation and communication of child</w:t>
      </w:r>
      <w:r w:rsidR="009330FB">
        <w:rPr>
          <w:rFonts w:ascii="Arial" w:eastAsia="Times New Roman" w:hAnsi="Arial" w:cs="Arial"/>
          <w:bCs/>
          <w:kern w:val="0"/>
          <w:sz w:val="24"/>
          <w:szCs w:val="24"/>
          <w14:ligatures w14:val="none"/>
        </w:rPr>
        <w:t xml:space="preserve"> and adult</w:t>
      </w:r>
      <w:r w:rsidRPr="00A70294">
        <w:rPr>
          <w:rFonts w:ascii="Arial" w:eastAsia="Times New Roman" w:hAnsi="Arial" w:cs="Arial"/>
          <w:bCs/>
          <w:kern w:val="0"/>
          <w:sz w:val="24"/>
          <w:szCs w:val="24"/>
          <w14:ligatures w14:val="none"/>
        </w:rPr>
        <w:t xml:space="preserve"> abuse and understand the basic legal issues around child </w:t>
      </w:r>
      <w:r w:rsidR="009330FB">
        <w:rPr>
          <w:rFonts w:ascii="Arial" w:eastAsia="Times New Roman" w:hAnsi="Arial" w:cs="Arial"/>
          <w:bCs/>
          <w:kern w:val="0"/>
          <w:sz w:val="24"/>
          <w:szCs w:val="24"/>
          <w14:ligatures w14:val="none"/>
        </w:rPr>
        <w:t xml:space="preserve">and adult </w:t>
      </w:r>
      <w:r w:rsidRPr="00A70294">
        <w:rPr>
          <w:rFonts w:ascii="Arial" w:eastAsia="Times New Roman" w:hAnsi="Arial" w:cs="Arial"/>
          <w:bCs/>
          <w:kern w:val="0"/>
          <w:sz w:val="24"/>
          <w:szCs w:val="24"/>
          <w14:ligatures w14:val="none"/>
        </w:rPr>
        <w:t>abuse.</w:t>
      </w:r>
    </w:p>
    <w:p w14:paraId="1B0EA2E6" w14:textId="77777777" w:rsidR="00A70294" w:rsidRDefault="00A70294" w:rsidP="00A70294">
      <w:pPr>
        <w:tabs>
          <w:tab w:val="left" w:pos="2268"/>
        </w:tabs>
        <w:spacing w:after="0" w:line="240" w:lineRule="auto"/>
        <w:jc w:val="both"/>
        <w:rPr>
          <w:rFonts w:ascii="Arial" w:eastAsia="Times New Roman" w:hAnsi="Arial" w:cs="Arial"/>
          <w:bCs/>
          <w:kern w:val="0"/>
          <w:sz w:val="24"/>
          <w:szCs w:val="24"/>
          <w14:ligatures w14:val="none"/>
        </w:rPr>
      </w:pPr>
    </w:p>
    <w:p w14:paraId="12A8085B" w14:textId="77777777" w:rsidR="00A70294" w:rsidRDefault="00A70294" w:rsidP="00A70294">
      <w:pPr>
        <w:tabs>
          <w:tab w:val="left" w:pos="2268"/>
        </w:tabs>
        <w:spacing w:after="0" w:line="240" w:lineRule="auto"/>
        <w:jc w:val="both"/>
        <w:rPr>
          <w:rFonts w:ascii="Arial" w:eastAsia="Times New Roman" w:hAnsi="Arial" w:cs="Arial"/>
          <w:bCs/>
          <w:kern w:val="0"/>
          <w:sz w:val="24"/>
          <w:szCs w:val="24"/>
          <w14:ligatures w14:val="none"/>
        </w:rPr>
      </w:pPr>
    </w:p>
    <w:p w14:paraId="7C002B75" w14:textId="77777777" w:rsidR="00A70294" w:rsidRPr="00A70294" w:rsidRDefault="00A70294" w:rsidP="00A70294">
      <w:p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b/>
          <w:bCs/>
          <w:kern w:val="0"/>
          <w:sz w:val="24"/>
          <w:szCs w:val="24"/>
          <w14:ligatures w14:val="none"/>
        </w:rPr>
        <w:t>Health &amp; safety</w:t>
      </w:r>
    </w:p>
    <w:p w14:paraId="2D90283B" w14:textId="77777777" w:rsidR="00A70294" w:rsidRPr="00A70294" w:rsidRDefault="00A70294" w:rsidP="00A70294">
      <w:pPr>
        <w:tabs>
          <w:tab w:val="left" w:pos="2268"/>
        </w:tabs>
        <w:spacing w:after="0" w:line="240" w:lineRule="auto"/>
        <w:rPr>
          <w:rFonts w:ascii="Arial" w:eastAsia="Times New Roman" w:hAnsi="Arial" w:cs="Arial"/>
          <w:kern w:val="0"/>
          <w:sz w:val="24"/>
          <w:szCs w:val="24"/>
          <w14:ligatures w14:val="none"/>
        </w:rPr>
      </w:pPr>
    </w:p>
    <w:p w14:paraId="0E643BAC" w14:textId="77777777" w:rsidR="00A70294" w:rsidRPr="00A70294" w:rsidRDefault="00A70294" w:rsidP="00A70294">
      <w:p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The post-holder will implement and lead on a full range of promotion and management their own and others’ health and safety and infection control as defined in the practice Health &amp; Safety policy, the practice Health &amp; Safety manual, and the practice Infection Control policy and published procedures. This will include (but will not be limited to):</w:t>
      </w:r>
    </w:p>
    <w:p w14:paraId="3651FFF7" w14:textId="77777777" w:rsidR="00A70294" w:rsidRPr="00A70294" w:rsidRDefault="00A70294" w:rsidP="00A70294">
      <w:pPr>
        <w:spacing w:after="0" w:line="240" w:lineRule="auto"/>
        <w:ind w:left="360"/>
        <w:rPr>
          <w:rFonts w:ascii="Arial" w:eastAsia="Times New Roman" w:hAnsi="Arial" w:cs="Arial"/>
          <w:kern w:val="0"/>
          <w:sz w:val="24"/>
          <w:szCs w:val="24"/>
          <w14:ligatures w14:val="none"/>
        </w:rPr>
      </w:pPr>
    </w:p>
    <w:p w14:paraId="02D56F57"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Using personal security systems within the workplace according to practice guidelines</w:t>
      </w:r>
    </w:p>
    <w:p w14:paraId="511D1075"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Awareness of national standards of infection control and cleanliness and regulatory / contractual / professional requirements, and good practice guidelines</w:t>
      </w:r>
    </w:p>
    <w:p w14:paraId="630D26A8"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Responsible for the correct and safe management of the </w:t>
      </w:r>
      <w:proofErr w:type="gramStart"/>
      <w:r w:rsidRPr="00A70294">
        <w:rPr>
          <w:rFonts w:ascii="Arial" w:eastAsia="Times New Roman" w:hAnsi="Arial" w:cs="Arial"/>
          <w:kern w:val="0"/>
          <w:sz w:val="24"/>
          <w:szCs w:val="24"/>
          <w14:ligatures w14:val="none"/>
        </w:rPr>
        <w:t>specimens</w:t>
      </w:r>
      <w:proofErr w:type="gramEnd"/>
      <w:r w:rsidRPr="00A70294">
        <w:rPr>
          <w:rFonts w:ascii="Arial" w:eastAsia="Times New Roman" w:hAnsi="Arial" w:cs="Arial"/>
          <w:kern w:val="0"/>
          <w:sz w:val="24"/>
          <w:szCs w:val="24"/>
          <w14:ligatures w14:val="none"/>
        </w:rPr>
        <w:t xml:space="preserve"> process including collection, labelling, handling, use of correct and clean containers, storage and transport arrangements</w:t>
      </w:r>
    </w:p>
    <w:p w14:paraId="0A90D6D2"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Management and maintenance of Personal Protective Equipment (PPE) for the practice including provision, ordering, availability and ongoing correct usage by staff</w:t>
      </w:r>
    </w:p>
    <w:p w14:paraId="718DFD52"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Responsible for hand hygiene across the practice</w:t>
      </w:r>
    </w:p>
    <w:p w14:paraId="6F3C141E"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Ownership of infection control and clinically based patient care protocols, and implementation of those protocols across the practice</w:t>
      </w:r>
    </w:p>
    <w:p w14:paraId="6EDCC14D"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Active observation of current working practices across the practice in relation to infection control, cleanliness and related activities, ensuring that procedures are </w:t>
      </w:r>
      <w:proofErr w:type="gramStart"/>
      <w:r w:rsidRPr="00A70294">
        <w:rPr>
          <w:rFonts w:ascii="Arial" w:eastAsia="Times New Roman" w:hAnsi="Arial" w:cs="Arial"/>
          <w:kern w:val="0"/>
          <w:sz w:val="24"/>
          <w:szCs w:val="24"/>
          <w14:ligatures w14:val="none"/>
        </w:rPr>
        <w:t>followed</w:t>
      </w:r>
      <w:proofErr w:type="gramEnd"/>
      <w:r w:rsidRPr="00A70294">
        <w:rPr>
          <w:rFonts w:ascii="Arial" w:eastAsia="Times New Roman" w:hAnsi="Arial" w:cs="Arial"/>
          <w:kern w:val="0"/>
          <w:sz w:val="24"/>
          <w:szCs w:val="24"/>
          <w14:ligatures w14:val="none"/>
        </w:rPr>
        <w:t xml:space="preserve"> and weaknesses / training needs are identified, escalating issues as appropriate  </w:t>
      </w:r>
    </w:p>
    <w:p w14:paraId="25F0914C"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Identifying the risks involved in work activities and undertaking such activities in a way that manages those risks across clinical and patient process</w:t>
      </w:r>
    </w:p>
    <w:p w14:paraId="1902E0DC"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Making effective use of training to update knowledge and skills, and initiate and manage the training of others across the full range of infection control and patient processes</w:t>
      </w:r>
    </w:p>
    <w:p w14:paraId="1E792001"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Monitoring practice facilities and equipment in relation to infection control, ensuring that provision of hand cleansing facilities, wipes etc are sufficient to ensure a good clinical working environment. Lack of facilities to be escalated as appropriate.</w:t>
      </w:r>
    </w:p>
    <w:p w14:paraId="27CD962A"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Safe management of sharps procedures including training, use, storage and disposal </w:t>
      </w:r>
    </w:p>
    <w:p w14:paraId="15068DE5"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Using appropriate infection control procedures, maintaining work areas in a tidy, clean and sterile, and safe way, free from hazards. Initiation of remedial / corrective action where needed or escalation to responsible management</w:t>
      </w:r>
    </w:p>
    <w:p w14:paraId="377E4C5B"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lastRenderedPageBreak/>
        <w:t>Actively identifying, reporting, and correction of health and safety hazards and infection hazards immediately when recognised</w:t>
      </w:r>
    </w:p>
    <w:p w14:paraId="03440173"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 </w:t>
      </w:r>
    </w:p>
    <w:p w14:paraId="62F849B4"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Undertaking periodic infection control training (minimum twice annually)</w:t>
      </w:r>
    </w:p>
    <w:p w14:paraId="6A306FAF"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Routine management of own team / team areas, and maintenance of </w:t>
      </w:r>
      <w:proofErr w:type="gramStart"/>
      <w:r w:rsidRPr="00A70294">
        <w:rPr>
          <w:rFonts w:ascii="Arial" w:eastAsia="Times New Roman" w:hAnsi="Arial" w:cs="Arial"/>
          <w:kern w:val="0"/>
          <w:sz w:val="24"/>
          <w:szCs w:val="24"/>
          <w14:ligatures w14:val="none"/>
        </w:rPr>
        <w:t>work space</w:t>
      </w:r>
      <w:proofErr w:type="gramEnd"/>
      <w:r w:rsidRPr="00A70294">
        <w:rPr>
          <w:rFonts w:ascii="Arial" w:eastAsia="Times New Roman" w:hAnsi="Arial" w:cs="Arial"/>
          <w:kern w:val="0"/>
          <w:sz w:val="24"/>
          <w:szCs w:val="24"/>
          <w14:ligatures w14:val="none"/>
        </w:rPr>
        <w:t xml:space="preserve"> standards</w:t>
      </w:r>
    </w:p>
    <w:p w14:paraId="5F396FA1"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Waste management including collection, handling, segregation, container management, storage and collection</w:t>
      </w:r>
    </w:p>
    <w:p w14:paraId="397C5246"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Spillage control procedures, management and training</w:t>
      </w:r>
    </w:p>
    <w:p w14:paraId="716D18A6"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Decontamination control procedures, management and training, and equipment maintenance</w:t>
      </w:r>
    </w:p>
    <w:p w14:paraId="0157949D"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Maintenance of sterile environments</w:t>
      </w:r>
    </w:p>
    <w:p w14:paraId="17ED0BB3" w14:textId="77777777" w:rsidR="00A70294" w:rsidRPr="00A70294" w:rsidRDefault="00A70294" w:rsidP="00A70294">
      <w:pPr>
        <w:numPr>
          <w:ilvl w:val="0"/>
          <w:numId w:val="1"/>
        </w:numPr>
        <w:tabs>
          <w:tab w:val="left" w:pos="2268"/>
        </w:tabs>
        <w:spacing w:after="0" w:line="240" w:lineRule="auto"/>
        <w:rPr>
          <w:rFonts w:ascii="Arial" w:eastAsia="Times New Roman" w:hAnsi="Arial" w:cs="Arial"/>
          <w:kern w:val="0"/>
          <w:sz w:val="24"/>
          <w:szCs w:val="24"/>
          <w14:ligatures w14:val="none"/>
        </w:rPr>
      </w:pPr>
      <w:r w:rsidRPr="00A70294">
        <w:rPr>
          <w:rFonts w:ascii="Arial" w:eastAsia="Times New Roman" w:hAnsi="Arial" w:cs="Arial"/>
          <w:color w:val="333333"/>
          <w:kern w:val="0"/>
          <w:sz w:val="24"/>
          <w:szCs w:val="24"/>
          <w14:ligatures w14:val="none"/>
        </w:rPr>
        <w:t>Demonstrate due regard for safeguarding and promoting the welfare of children.</w:t>
      </w:r>
    </w:p>
    <w:p w14:paraId="7BE6A280"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59F4F0FC" w14:textId="77777777" w:rsidR="00A70294" w:rsidRPr="00A70294" w:rsidRDefault="00A70294" w:rsidP="00A70294">
      <w:p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b/>
          <w:bCs/>
          <w:kern w:val="0"/>
          <w:sz w:val="24"/>
          <w:szCs w:val="24"/>
          <w14:ligatures w14:val="none"/>
        </w:rPr>
        <w:t>Equality and Diversity</w:t>
      </w:r>
    </w:p>
    <w:p w14:paraId="24CDEC1C"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0AE7AB9E" w14:textId="77777777" w:rsidR="00A70294" w:rsidRPr="00A70294" w:rsidRDefault="00A70294" w:rsidP="00A70294">
      <w:p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The post-holder will support the equality, diversity and rights of patients, carers and colleagues, to include:</w:t>
      </w:r>
    </w:p>
    <w:p w14:paraId="74AF7DC6"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0B7909AC" w14:textId="77777777" w:rsidR="00A70294" w:rsidRPr="00A70294" w:rsidRDefault="00A70294" w:rsidP="00A70294">
      <w:pPr>
        <w:numPr>
          <w:ilvl w:val="0"/>
          <w:numId w:val="2"/>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Acting in a way that recognizes the importance of people’s rights, interpreting them in a way that is consistent with practice procedures and policies, and current legislation</w:t>
      </w:r>
    </w:p>
    <w:p w14:paraId="3D74BEF6" w14:textId="77777777" w:rsidR="00A70294" w:rsidRPr="00A70294" w:rsidRDefault="00A70294" w:rsidP="00A70294">
      <w:pPr>
        <w:numPr>
          <w:ilvl w:val="0"/>
          <w:numId w:val="2"/>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Respecting the privacy, dignity, needs and beliefs of patients, carers and colleagues</w:t>
      </w:r>
    </w:p>
    <w:p w14:paraId="42CEB50A" w14:textId="77777777" w:rsidR="00A70294" w:rsidRPr="00A70294" w:rsidRDefault="00A70294" w:rsidP="00A70294">
      <w:pPr>
        <w:numPr>
          <w:ilvl w:val="0"/>
          <w:numId w:val="2"/>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Behaving in a manner which is welcoming to and of the individual, is non-judgmental and respects their circumstances, feelings priorities and rights.</w:t>
      </w:r>
    </w:p>
    <w:p w14:paraId="0F041A07"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2B672668"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2F392F89" w14:textId="77777777" w:rsidR="00A70294" w:rsidRPr="00A70294" w:rsidRDefault="00A70294" w:rsidP="00A70294">
      <w:p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b/>
          <w:bCs/>
          <w:kern w:val="0"/>
          <w:sz w:val="24"/>
          <w:szCs w:val="24"/>
          <w14:ligatures w14:val="none"/>
        </w:rPr>
        <w:t>Personal/Professional development</w:t>
      </w:r>
    </w:p>
    <w:p w14:paraId="3FE166BF"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452F8E45" w14:textId="77777777" w:rsidR="00A70294" w:rsidRPr="00A70294" w:rsidRDefault="00A70294" w:rsidP="00A70294">
      <w:p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The post-holder will participate in any training programme implemented by the practice as part of this employment, such training to include:</w:t>
      </w:r>
    </w:p>
    <w:p w14:paraId="4C71C196" w14:textId="77777777" w:rsidR="00A70294" w:rsidRPr="00A70294" w:rsidRDefault="00A70294" w:rsidP="00A70294">
      <w:pPr>
        <w:spacing w:after="0" w:line="240" w:lineRule="auto"/>
        <w:ind w:left="360"/>
        <w:rPr>
          <w:rFonts w:ascii="Arial" w:eastAsia="Times New Roman" w:hAnsi="Arial" w:cs="Arial"/>
          <w:kern w:val="0"/>
          <w:sz w:val="24"/>
          <w:szCs w:val="24"/>
          <w14:ligatures w14:val="none"/>
        </w:rPr>
      </w:pPr>
    </w:p>
    <w:p w14:paraId="431C6D23" w14:textId="77777777" w:rsidR="00A70294" w:rsidRPr="00A70294" w:rsidRDefault="00A70294" w:rsidP="00A70294">
      <w:pPr>
        <w:numPr>
          <w:ilvl w:val="0"/>
          <w:numId w:val="2"/>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Participation in an annual individual performance review, including taking responsibility for maintaining a record of own personal and/or professional development</w:t>
      </w:r>
    </w:p>
    <w:p w14:paraId="3493A2CB" w14:textId="77777777" w:rsidR="00A70294" w:rsidRPr="00A70294" w:rsidRDefault="00A70294" w:rsidP="00A70294">
      <w:pPr>
        <w:numPr>
          <w:ilvl w:val="0"/>
          <w:numId w:val="2"/>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Taking responsibility for own development, learning and performance and demonstrating skills and activities to others who are undertaking similar work</w:t>
      </w:r>
    </w:p>
    <w:p w14:paraId="1ED91FBD"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0AA34EE9"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3616EB6E" w14:textId="77777777" w:rsidR="00A70294" w:rsidRPr="00A70294" w:rsidRDefault="00A70294" w:rsidP="00A70294">
      <w:p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b/>
          <w:bCs/>
          <w:kern w:val="0"/>
          <w:sz w:val="24"/>
          <w:szCs w:val="24"/>
          <w14:ligatures w14:val="none"/>
        </w:rPr>
        <w:t>Quality</w:t>
      </w:r>
    </w:p>
    <w:p w14:paraId="2852A9F0"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064E20E7" w14:textId="77777777" w:rsidR="00A70294" w:rsidRPr="00A70294" w:rsidRDefault="00A70294" w:rsidP="00A70294">
      <w:p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The post-holder will strive to maintain quality within the practice, and will:</w:t>
      </w:r>
    </w:p>
    <w:p w14:paraId="7E50E0AE"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7FC87E33" w14:textId="77777777" w:rsidR="00A70294" w:rsidRPr="00A70294" w:rsidRDefault="00A70294" w:rsidP="00A70294">
      <w:pPr>
        <w:numPr>
          <w:ilvl w:val="0"/>
          <w:numId w:val="3"/>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Alert other team members to issues of quality and risk</w:t>
      </w:r>
    </w:p>
    <w:p w14:paraId="499E68A2" w14:textId="77777777" w:rsidR="00A70294" w:rsidRPr="00A70294" w:rsidRDefault="00A70294" w:rsidP="00A70294">
      <w:pPr>
        <w:numPr>
          <w:ilvl w:val="0"/>
          <w:numId w:val="3"/>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Assess own performance and take accountability for own actions, either directly or under supervision</w:t>
      </w:r>
    </w:p>
    <w:p w14:paraId="5D20DD4D" w14:textId="77777777" w:rsidR="00A70294" w:rsidRPr="00A70294" w:rsidRDefault="00A70294" w:rsidP="00A70294">
      <w:pPr>
        <w:numPr>
          <w:ilvl w:val="0"/>
          <w:numId w:val="3"/>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lastRenderedPageBreak/>
        <w:t>Contribute to the effectiveness of the team by reflecting on own and team activities and making suggestions on ways to improve and enhance the team’s performance</w:t>
      </w:r>
    </w:p>
    <w:p w14:paraId="50D6B3A1" w14:textId="77777777" w:rsidR="00A70294" w:rsidRPr="00A70294" w:rsidRDefault="00A70294" w:rsidP="00A70294">
      <w:pPr>
        <w:numPr>
          <w:ilvl w:val="0"/>
          <w:numId w:val="3"/>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 xml:space="preserve">Work effectively with individuals in other agencies to meet </w:t>
      </w:r>
      <w:proofErr w:type="spellStart"/>
      <w:r w:rsidRPr="00A70294">
        <w:rPr>
          <w:rFonts w:ascii="Arial" w:eastAsia="Times New Roman" w:hAnsi="Arial" w:cs="Arial"/>
          <w:kern w:val="0"/>
          <w:sz w:val="24"/>
          <w:szCs w:val="24"/>
          <w14:ligatures w14:val="none"/>
        </w:rPr>
        <w:t>patients</w:t>
      </w:r>
      <w:proofErr w:type="spellEnd"/>
      <w:r w:rsidRPr="00A70294">
        <w:rPr>
          <w:rFonts w:ascii="Arial" w:eastAsia="Times New Roman" w:hAnsi="Arial" w:cs="Arial"/>
          <w:kern w:val="0"/>
          <w:sz w:val="24"/>
          <w:szCs w:val="24"/>
          <w14:ligatures w14:val="none"/>
        </w:rPr>
        <w:t xml:space="preserve"> needs</w:t>
      </w:r>
    </w:p>
    <w:p w14:paraId="57B60D77" w14:textId="77777777" w:rsidR="00A70294" w:rsidRPr="009330FB" w:rsidRDefault="00A70294" w:rsidP="00A70294">
      <w:pPr>
        <w:numPr>
          <w:ilvl w:val="0"/>
          <w:numId w:val="3"/>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Effectively manage own time, workload and resources</w:t>
      </w:r>
    </w:p>
    <w:p w14:paraId="2844CB2C" w14:textId="77777777" w:rsidR="009330FB" w:rsidRPr="009330FB" w:rsidRDefault="009330FB" w:rsidP="009330FB">
      <w:pPr>
        <w:pStyle w:val="ListParagraph"/>
        <w:numPr>
          <w:ilvl w:val="0"/>
          <w:numId w:val="3"/>
        </w:numPr>
        <w:rPr>
          <w:rFonts w:ascii="Arial" w:eastAsia="Times New Roman" w:hAnsi="Arial" w:cs="Arial"/>
          <w:kern w:val="0"/>
          <w:sz w:val="24"/>
          <w:szCs w:val="24"/>
          <w14:ligatures w14:val="none"/>
        </w:rPr>
      </w:pPr>
      <w:r w:rsidRPr="009330FB">
        <w:rPr>
          <w:rFonts w:ascii="Arial" w:eastAsia="Times New Roman" w:hAnsi="Arial" w:cs="Arial"/>
          <w:kern w:val="0"/>
          <w:sz w:val="24"/>
          <w:szCs w:val="24"/>
          <w14:ligatures w14:val="none"/>
        </w:rPr>
        <w:t>Work effectively as part of a multi-disciplinary team</w:t>
      </w:r>
    </w:p>
    <w:p w14:paraId="7CF19E1C" w14:textId="77777777" w:rsidR="00A70294" w:rsidRPr="00A70294" w:rsidRDefault="00A70294" w:rsidP="00A70294">
      <w:pPr>
        <w:spacing w:after="0" w:line="240" w:lineRule="auto"/>
        <w:rPr>
          <w:rFonts w:ascii="Arial" w:eastAsia="Times New Roman" w:hAnsi="Arial" w:cs="Arial"/>
          <w:b/>
          <w:bCs/>
          <w:kern w:val="0"/>
          <w:sz w:val="24"/>
          <w:szCs w:val="24"/>
          <w14:ligatures w14:val="none"/>
        </w:rPr>
      </w:pPr>
    </w:p>
    <w:p w14:paraId="5C4BA32A" w14:textId="77777777" w:rsidR="00A70294" w:rsidRPr="00A70294" w:rsidRDefault="00A70294" w:rsidP="00A70294">
      <w:pPr>
        <w:spacing w:after="0" w:line="240" w:lineRule="auto"/>
        <w:rPr>
          <w:rFonts w:ascii="Arial" w:eastAsia="Times New Roman" w:hAnsi="Arial" w:cs="Arial"/>
          <w:b/>
          <w:bCs/>
          <w:kern w:val="0"/>
          <w:sz w:val="24"/>
          <w:szCs w:val="24"/>
          <w14:ligatures w14:val="none"/>
        </w:rPr>
      </w:pPr>
    </w:p>
    <w:p w14:paraId="5CBF59FF" w14:textId="77777777" w:rsidR="00A70294" w:rsidRPr="00A70294" w:rsidRDefault="00A70294" w:rsidP="00A70294">
      <w:pPr>
        <w:spacing w:after="0" w:line="240" w:lineRule="auto"/>
        <w:rPr>
          <w:rFonts w:ascii="Arial" w:eastAsia="Times New Roman" w:hAnsi="Arial" w:cs="Arial"/>
          <w:b/>
          <w:bCs/>
          <w:kern w:val="0"/>
          <w:sz w:val="24"/>
          <w:szCs w:val="24"/>
          <w14:ligatures w14:val="none"/>
        </w:rPr>
      </w:pPr>
      <w:r w:rsidRPr="00A70294">
        <w:rPr>
          <w:rFonts w:ascii="Arial" w:eastAsia="Times New Roman" w:hAnsi="Arial" w:cs="Arial"/>
          <w:b/>
          <w:bCs/>
          <w:kern w:val="0"/>
          <w:sz w:val="24"/>
          <w:szCs w:val="24"/>
          <w14:ligatures w14:val="none"/>
        </w:rPr>
        <w:t>Communication</w:t>
      </w:r>
    </w:p>
    <w:p w14:paraId="33EC8060" w14:textId="77777777" w:rsidR="00A70294" w:rsidRPr="00A70294" w:rsidRDefault="00A70294" w:rsidP="00A70294">
      <w:pPr>
        <w:tabs>
          <w:tab w:val="left" w:pos="2268"/>
        </w:tabs>
        <w:spacing w:after="0" w:line="240" w:lineRule="auto"/>
        <w:rPr>
          <w:rFonts w:ascii="Arial" w:eastAsia="Times New Roman" w:hAnsi="Arial" w:cs="Arial"/>
          <w:bCs/>
          <w:kern w:val="0"/>
          <w:sz w:val="24"/>
          <w:szCs w:val="24"/>
          <w:u w:val="single"/>
          <w14:ligatures w14:val="none"/>
        </w:rPr>
      </w:pPr>
    </w:p>
    <w:p w14:paraId="1305BC91" w14:textId="77777777" w:rsidR="00A70294" w:rsidRPr="00A70294" w:rsidRDefault="00A70294" w:rsidP="00A70294">
      <w:p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bCs/>
          <w:kern w:val="0"/>
          <w:sz w:val="24"/>
          <w:szCs w:val="24"/>
          <w14:ligatures w14:val="none"/>
        </w:rPr>
        <w:t>The post-holder should recognize the importance of effective communication within the team and will strive to:</w:t>
      </w:r>
    </w:p>
    <w:p w14:paraId="5E1FCA69" w14:textId="77777777" w:rsidR="00A70294" w:rsidRPr="00A70294" w:rsidRDefault="00A70294" w:rsidP="00A70294">
      <w:pPr>
        <w:tabs>
          <w:tab w:val="left" w:pos="2268"/>
        </w:tabs>
        <w:spacing w:after="0" w:line="240" w:lineRule="auto"/>
        <w:ind w:left="360"/>
        <w:rPr>
          <w:rFonts w:ascii="Arial" w:eastAsia="Times New Roman" w:hAnsi="Arial" w:cs="Arial"/>
          <w:bCs/>
          <w:kern w:val="0"/>
          <w:sz w:val="24"/>
          <w:szCs w:val="24"/>
          <w14:ligatures w14:val="none"/>
        </w:rPr>
      </w:pPr>
    </w:p>
    <w:p w14:paraId="04A4FFC8" w14:textId="77777777" w:rsidR="00A70294" w:rsidRPr="00A70294" w:rsidRDefault="00A70294" w:rsidP="00A70294">
      <w:pPr>
        <w:numPr>
          <w:ilvl w:val="0"/>
          <w:numId w:val="4"/>
        </w:num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kern w:val="0"/>
          <w:sz w:val="24"/>
          <w:szCs w:val="24"/>
          <w14:ligatures w14:val="none"/>
        </w:rPr>
        <w:t>Communicate effectively with other team members</w:t>
      </w:r>
    </w:p>
    <w:p w14:paraId="48F542C5" w14:textId="77777777" w:rsidR="00A70294" w:rsidRPr="00A70294" w:rsidRDefault="00A70294" w:rsidP="00A70294">
      <w:pPr>
        <w:numPr>
          <w:ilvl w:val="0"/>
          <w:numId w:val="4"/>
        </w:num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kern w:val="0"/>
          <w:sz w:val="24"/>
          <w:szCs w:val="24"/>
          <w14:ligatures w14:val="none"/>
        </w:rPr>
        <w:t>Communicate effectively with patients and carers</w:t>
      </w:r>
    </w:p>
    <w:p w14:paraId="040F525E" w14:textId="77777777" w:rsidR="00A70294" w:rsidRPr="009330FB" w:rsidRDefault="00A70294" w:rsidP="00A70294">
      <w:pPr>
        <w:numPr>
          <w:ilvl w:val="0"/>
          <w:numId w:val="4"/>
        </w:num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kern w:val="0"/>
          <w:sz w:val="24"/>
          <w:szCs w:val="24"/>
          <w14:ligatures w14:val="none"/>
        </w:rPr>
        <w:t>Recognize people’s needs for alternative methods of communication and respond accordingly</w:t>
      </w:r>
    </w:p>
    <w:p w14:paraId="34ABC0AD" w14:textId="77777777" w:rsidR="009330FB" w:rsidRPr="00A70294" w:rsidRDefault="009330FB" w:rsidP="009330FB">
      <w:pPr>
        <w:tabs>
          <w:tab w:val="left" w:pos="2268"/>
        </w:tabs>
        <w:spacing w:after="0" w:line="240" w:lineRule="auto"/>
        <w:ind w:left="720"/>
        <w:rPr>
          <w:rFonts w:ascii="Arial" w:eastAsia="Times New Roman" w:hAnsi="Arial" w:cs="Arial"/>
          <w:bCs/>
          <w:kern w:val="0"/>
          <w:sz w:val="24"/>
          <w:szCs w:val="24"/>
          <w14:ligatures w14:val="none"/>
        </w:rPr>
      </w:pPr>
    </w:p>
    <w:p w14:paraId="5AD7889C" w14:textId="77777777" w:rsidR="00A70294" w:rsidRPr="00A70294" w:rsidRDefault="00A70294" w:rsidP="00A70294">
      <w:pPr>
        <w:tabs>
          <w:tab w:val="left" w:pos="2268"/>
        </w:tabs>
        <w:spacing w:after="0" w:line="240" w:lineRule="auto"/>
        <w:ind w:left="360"/>
        <w:rPr>
          <w:rFonts w:ascii="Arial" w:eastAsia="Times New Roman" w:hAnsi="Arial" w:cs="Arial"/>
          <w:bCs/>
          <w:kern w:val="0"/>
          <w:sz w:val="24"/>
          <w:szCs w:val="24"/>
          <w14:ligatures w14:val="none"/>
        </w:rPr>
      </w:pPr>
    </w:p>
    <w:p w14:paraId="19A0A5CF" w14:textId="77777777" w:rsidR="00A70294" w:rsidRPr="00A70294" w:rsidRDefault="00A70294" w:rsidP="00A70294">
      <w:pPr>
        <w:tabs>
          <w:tab w:val="left" w:pos="2268"/>
        </w:tabs>
        <w:spacing w:after="0" w:line="240" w:lineRule="auto"/>
        <w:rPr>
          <w:rFonts w:ascii="Arial" w:eastAsia="Times New Roman" w:hAnsi="Arial" w:cs="Arial"/>
          <w:bCs/>
          <w:kern w:val="0"/>
          <w:sz w:val="24"/>
          <w:szCs w:val="24"/>
          <w14:ligatures w14:val="none"/>
        </w:rPr>
      </w:pPr>
      <w:r w:rsidRPr="00A70294">
        <w:rPr>
          <w:rFonts w:ascii="Arial" w:eastAsia="Times New Roman" w:hAnsi="Arial" w:cs="Arial"/>
          <w:b/>
          <w:bCs/>
          <w:kern w:val="0"/>
          <w:sz w:val="24"/>
          <w:szCs w:val="24"/>
          <w14:ligatures w14:val="none"/>
        </w:rPr>
        <w:t>Contribution to the implementation of services</w:t>
      </w:r>
    </w:p>
    <w:p w14:paraId="4305C792"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4FC60FEB" w14:textId="77777777" w:rsidR="00A70294" w:rsidRPr="00A70294" w:rsidRDefault="00A70294" w:rsidP="00A70294">
      <w:p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The post-holder will:</w:t>
      </w:r>
    </w:p>
    <w:p w14:paraId="7C5D8914" w14:textId="77777777" w:rsidR="00A70294" w:rsidRPr="00A70294" w:rsidRDefault="00A70294" w:rsidP="00A70294">
      <w:pPr>
        <w:spacing w:after="0" w:line="240" w:lineRule="auto"/>
        <w:rPr>
          <w:rFonts w:ascii="Arial" w:eastAsia="Times New Roman" w:hAnsi="Arial" w:cs="Arial"/>
          <w:kern w:val="0"/>
          <w:sz w:val="24"/>
          <w:szCs w:val="24"/>
          <w14:ligatures w14:val="none"/>
        </w:rPr>
      </w:pPr>
    </w:p>
    <w:p w14:paraId="2B60B4E2" w14:textId="77777777" w:rsidR="00A70294" w:rsidRPr="00A70294" w:rsidRDefault="00A70294" w:rsidP="00A70294">
      <w:pPr>
        <w:numPr>
          <w:ilvl w:val="0"/>
          <w:numId w:val="5"/>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Apply practice policies, standards and guidance</w:t>
      </w:r>
    </w:p>
    <w:p w14:paraId="38081C3E" w14:textId="77777777" w:rsidR="00A70294" w:rsidRPr="00A70294" w:rsidRDefault="00A70294" w:rsidP="00A70294">
      <w:pPr>
        <w:numPr>
          <w:ilvl w:val="0"/>
          <w:numId w:val="5"/>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Discuss with other members of the team how the policies, standards and guidelines will affect own work</w:t>
      </w:r>
    </w:p>
    <w:p w14:paraId="2A303DB5" w14:textId="77777777" w:rsidR="00A70294" w:rsidRPr="00A70294" w:rsidRDefault="00A70294" w:rsidP="00A70294">
      <w:pPr>
        <w:numPr>
          <w:ilvl w:val="0"/>
          <w:numId w:val="5"/>
        </w:numPr>
        <w:spacing w:after="0" w:line="240" w:lineRule="auto"/>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Participate in audit where appropriate</w:t>
      </w:r>
    </w:p>
    <w:p w14:paraId="0752CAB2" w14:textId="77777777" w:rsidR="00A70294" w:rsidRPr="00A70294" w:rsidRDefault="00A70294" w:rsidP="00A70294">
      <w:pPr>
        <w:tabs>
          <w:tab w:val="left" w:pos="2268"/>
        </w:tabs>
        <w:spacing w:after="0" w:line="240" w:lineRule="auto"/>
        <w:jc w:val="both"/>
        <w:rPr>
          <w:rFonts w:ascii="Arial" w:eastAsia="Times New Roman" w:hAnsi="Arial" w:cs="Arial"/>
          <w:bCs/>
          <w:kern w:val="0"/>
          <w:sz w:val="24"/>
          <w:szCs w:val="24"/>
          <w14:ligatures w14:val="none"/>
        </w:rPr>
      </w:pPr>
    </w:p>
    <w:p w14:paraId="3A9973C0" w14:textId="77777777" w:rsidR="00A70294" w:rsidRPr="00A70294" w:rsidRDefault="00A70294" w:rsidP="00A70294">
      <w:pPr>
        <w:spacing w:after="0" w:line="240" w:lineRule="auto"/>
        <w:jc w:val="both"/>
        <w:rPr>
          <w:rFonts w:ascii="Arial" w:eastAsia="Times New Roman" w:hAnsi="Arial" w:cs="Arial"/>
          <w:kern w:val="0"/>
          <w:sz w:val="24"/>
          <w:szCs w:val="24"/>
          <w14:ligatures w14:val="none"/>
        </w:rPr>
      </w:pPr>
    </w:p>
    <w:p w14:paraId="2BFA6252" w14:textId="77777777" w:rsidR="00A70294" w:rsidRPr="00A70294" w:rsidRDefault="00A70294" w:rsidP="00A70294">
      <w:pPr>
        <w:spacing w:after="0" w:line="240" w:lineRule="auto"/>
        <w:jc w:val="both"/>
        <w:rPr>
          <w:rFonts w:ascii="Arial" w:eastAsia="Times New Roman" w:hAnsi="Arial" w:cs="Arial"/>
          <w:b/>
          <w:kern w:val="0"/>
          <w:sz w:val="24"/>
          <w:szCs w:val="24"/>
          <w14:ligatures w14:val="none"/>
        </w:rPr>
      </w:pPr>
      <w:r w:rsidRPr="00A70294">
        <w:rPr>
          <w:rFonts w:ascii="Arial" w:eastAsia="Times New Roman" w:hAnsi="Arial" w:cs="Arial"/>
          <w:b/>
          <w:kern w:val="0"/>
          <w:sz w:val="24"/>
          <w:szCs w:val="24"/>
          <w14:ligatures w14:val="none"/>
        </w:rPr>
        <w:t>Special Requirements of the Post</w:t>
      </w:r>
    </w:p>
    <w:p w14:paraId="3F9AA7E6" w14:textId="77777777" w:rsidR="00A70294" w:rsidRPr="00A70294" w:rsidRDefault="00A70294" w:rsidP="00A70294">
      <w:pPr>
        <w:spacing w:after="0" w:line="240" w:lineRule="auto"/>
        <w:jc w:val="both"/>
        <w:rPr>
          <w:rFonts w:ascii="Arial" w:eastAsia="Times New Roman" w:hAnsi="Arial" w:cs="Arial"/>
          <w:kern w:val="0"/>
          <w:sz w:val="24"/>
          <w:szCs w:val="24"/>
          <w14:ligatures w14:val="none"/>
        </w:rPr>
      </w:pPr>
    </w:p>
    <w:p w14:paraId="2B2800AB" w14:textId="77777777" w:rsidR="00A70294" w:rsidRPr="00A70294" w:rsidRDefault="00A70294" w:rsidP="00A70294">
      <w:pPr>
        <w:numPr>
          <w:ilvl w:val="0"/>
          <w:numId w:val="6"/>
        </w:numPr>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Registered General Nurse</w:t>
      </w:r>
    </w:p>
    <w:p w14:paraId="38AE58FE" w14:textId="77777777" w:rsidR="00A70294" w:rsidRPr="00A70294" w:rsidRDefault="00A70294" w:rsidP="00A70294">
      <w:pPr>
        <w:numPr>
          <w:ilvl w:val="0"/>
          <w:numId w:val="6"/>
        </w:numPr>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Membership of a professional body</w:t>
      </w:r>
    </w:p>
    <w:p w14:paraId="1398DCF2" w14:textId="77777777" w:rsidR="00A70294" w:rsidRPr="00A70294" w:rsidRDefault="00A70294" w:rsidP="00A70294">
      <w:pPr>
        <w:numPr>
          <w:ilvl w:val="0"/>
          <w:numId w:val="6"/>
        </w:numPr>
        <w:spacing w:after="0" w:line="240" w:lineRule="auto"/>
        <w:jc w:val="both"/>
        <w:rPr>
          <w:rFonts w:ascii="Arial" w:eastAsia="Times New Roman" w:hAnsi="Arial" w:cs="Arial"/>
          <w:kern w:val="0"/>
          <w:sz w:val="24"/>
          <w:szCs w:val="24"/>
          <w14:ligatures w14:val="none"/>
        </w:rPr>
      </w:pPr>
      <w:r w:rsidRPr="00A70294">
        <w:rPr>
          <w:rFonts w:ascii="Arial" w:eastAsia="Times New Roman" w:hAnsi="Arial" w:cs="Arial"/>
          <w:kern w:val="0"/>
          <w:sz w:val="24"/>
          <w:szCs w:val="24"/>
          <w14:ligatures w14:val="none"/>
        </w:rPr>
        <w:t>To work in accordance with the UKCC Code of Conduct</w:t>
      </w:r>
    </w:p>
    <w:p w14:paraId="6A60ED21" w14:textId="77777777" w:rsidR="00A70294" w:rsidRPr="00A70294" w:rsidRDefault="00A70294" w:rsidP="00A70294">
      <w:pPr>
        <w:numPr>
          <w:ilvl w:val="0"/>
          <w:numId w:val="6"/>
        </w:numPr>
        <w:spacing w:after="0" w:line="240" w:lineRule="auto"/>
        <w:jc w:val="both"/>
        <w:rPr>
          <w:rFonts w:ascii="Arial" w:eastAsia="Times New Roman" w:hAnsi="Arial" w:cs="Arial"/>
          <w:kern w:val="0"/>
          <w14:ligatures w14:val="none"/>
        </w:rPr>
      </w:pPr>
      <w:r w:rsidRPr="00A70294">
        <w:rPr>
          <w:rFonts w:ascii="Arial" w:eastAsia="Times New Roman" w:hAnsi="Arial" w:cs="Arial"/>
          <w:kern w:val="0"/>
          <w:sz w:val="24"/>
          <w:szCs w:val="24"/>
          <w14:ligatures w14:val="none"/>
        </w:rPr>
        <w:t>Full valid driving licence</w:t>
      </w:r>
    </w:p>
    <w:p w14:paraId="23BA5C98" w14:textId="77777777" w:rsidR="00A70294" w:rsidRDefault="00A70294"/>
    <w:sectPr w:rsidR="00A70294" w:rsidSect="009330FB">
      <w:pgSz w:w="11906" w:h="16838"/>
      <w:pgMar w:top="42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7C48ED"/>
    <w:multiLevelType w:val="hybridMultilevel"/>
    <w:tmpl w:val="DABCD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4767197">
    <w:abstractNumId w:val="2"/>
  </w:num>
  <w:num w:numId="2" w16cid:durableId="607932612">
    <w:abstractNumId w:val="5"/>
  </w:num>
  <w:num w:numId="3" w16cid:durableId="786392282">
    <w:abstractNumId w:val="0"/>
  </w:num>
  <w:num w:numId="4" w16cid:durableId="1114447342">
    <w:abstractNumId w:val="1"/>
  </w:num>
  <w:num w:numId="5" w16cid:durableId="2100833352">
    <w:abstractNumId w:val="4"/>
  </w:num>
  <w:num w:numId="6" w16cid:durableId="180049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94"/>
    <w:rsid w:val="001B1D1F"/>
    <w:rsid w:val="00282902"/>
    <w:rsid w:val="0054079D"/>
    <w:rsid w:val="00645DAB"/>
    <w:rsid w:val="009330FB"/>
    <w:rsid w:val="00A70294"/>
    <w:rsid w:val="00B66C41"/>
    <w:rsid w:val="00BD7C2D"/>
    <w:rsid w:val="00E37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D0E4EA"/>
  <w15:chartTrackingRefBased/>
  <w15:docId w15:val="{E8A938A0-3072-4075-A12B-CE2434C2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294"/>
    <w:rPr>
      <w:rFonts w:eastAsiaTheme="majorEastAsia" w:cstheme="majorBidi"/>
      <w:color w:val="272727" w:themeColor="text1" w:themeTint="D8"/>
    </w:rPr>
  </w:style>
  <w:style w:type="paragraph" w:styleId="Title">
    <w:name w:val="Title"/>
    <w:basedOn w:val="Normal"/>
    <w:next w:val="Normal"/>
    <w:link w:val="TitleChar"/>
    <w:uiPriority w:val="10"/>
    <w:qFormat/>
    <w:rsid w:val="00A70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294"/>
    <w:pPr>
      <w:spacing w:before="160"/>
      <w:jc w:val="center"/>
    </w:pPr>
    <w:rPr>
      <w:i/>
      <w:iCs/>
      <w:color w:val="404040" w:themeColor="text1" w:themeTint="BF"/>
    </w:rPr>
  </w:style>
  <w:style w:type="character" w:customStyle="1" w:styleId="QuoteChar">
    <w:name w:val="Quote Char"/>
    <w:basedOn w:val="DefaultParagraphFont"/>
    <w:link w:val="Quote"/>
    <w:uiPriority w:val="29"/>
    <w:rsid w:val="00A70294"/>
    <w:rPr>
      <w:i/>
      <w:iCs/>
      <w:color w:val="404040" w:themeColor="text1" w:themeTint="BF"/>
    </w:rPr>
  </w:style>
  <w:style w:type="paragraph" w:styleId="ListParagraph">
    <w:name w:val="List Paragraph"/>
    <w:basedOn w:val="Normal"/>
    <w:uiPriority w:val="34"/>
    <w:qFormat/>
    <w:rsid w:val="00A70294"/>
    <w:pPr>
      <w:ind w:left="720"/>
      <w:contextualSpacing/>
    </w:pPr>
  </w:style>
  <w:style w:type="character" w:styleId="IntenseEmphasis">
    <w:name w:val="Intense Emphasis"/>
    <w:basedOn w:val="DefaultParagraphFont"/>
    <w:uiPriority w:val="21"/>
    <w:qFormat/>
    <w:rsid w:val="00A70294"/>
    <w:rPr>
      <w:i/>
      <w:iCs/>
      <w:color w:val="0F4761" w:themeColor="accent1" w:themeShade="BF"/>
    </w:rPr>
  </w:style>
  <w:style w:type="paragraph" w:styleId="IntenseQuote">
    <w:name w:val="Intense Quote"/>
    <w:basedOn w:val="Normal"/>
    <w:next w:val="Normal"/>
    <w:link w:val="IntenseQuoteChar"/>
    <w:uiPriority w:val="30"/>
    <w:qFormat/>
    <w:rsid w:val="00A70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294"/>
    <w:rPr>
      <w:i/>
      <w:iCs/>
      <w:color w:val="0F4761" w:themeColor="accent1" w:themeShade="BF"/>
    </w:rPr>
  </w:style>
  <w:style w:type="character" w:styleId="IntenseReference">
    <w:name w:val="Intense Reference"/>
    <w:basedOn w:val="DefaultParagraphFont"/>
    <w:uiPriority w:val="32"/>
    <w:qFormat/>
    <w:rsid w:val="00A70294"/>
    <w:rPr>
      <w:b/>
      <w:bCs/>
      <w:smallCaps/>
      <w:color w:val="0F4761" w:themeColor="accent1" w:themeShade="BF"/>
      <w:spacing w:val="5"/>
    </w:rPr>
  </w:style>
  <w:style w:type="table" w:styleId="TableGrid">
    <w:name w:val="Table Grid"/>
    <w:basedOn w:val="TableNormal"/>
    <w:uiPriority w:val="39"/>
    <w:rsid w:val="00A70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Sarah</dc:creator>
  <cp:keywords/>
  <dc:description/>
  <cp:lastModifiedBy>Ward Sarah</cp:lastModifiedBy>
  <cp:revision>2</cp:revision>
  <dcterms:created xsi:type="dcterms:W3CDTF">2025-04-11T10:44:00Z</dcterms:created>
  <dcterms:modified xsi:type="dcterms:W3CDTF">2025-04-11T11:06:00Z</dcterms:modified>
</cp:coreProperties>
</file>